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02F3" w14:textId="77777777" w:rsidR="0058111A" w:rsidRDefault="0058111A" w:rsidP="0058111A">
      <w:pPr>
        <w:pStyle w:val="Paragrafoelenco"/>
        <w:spacing w:after="0"/>
        <w:ind w:left="0"/>
        <w:rPr>
          <w:b/>
        </w:rPr>
      </w:pPr>
      <w:r>
        <w:rPr>
          <w:b/>
        </w:rPr>
        <w:t>ALLEGATO A.2</w:t>
      </w:r>
    </w:p>
    <w:p w14:paraId="2A7DC289" w14:textId="7385AD0B" w:rsidR="00B21AF8" w:rsidRDefault="0058111A" w:rsidP="00B21AF8">
      <w:pPr>
        <w:pStyle w:val="Paragrafoelenco"/>
        <w:spacing w:after="0"/>
        <w:ind w:left="0"/>
        <w:jc w:val="center"/>
        <w:rPr>
          <w:b/>
        </w:rPr>
      </w:pPr>
      <w:r>
        <w:rPr>
          <w:b/>
        </w:rPr>
        <w:t>SCHEDA PROGETTO</w:t>
      </w:r>
      <w:r w:rsidR="00A95E52">
        <w:rPr>
          <w:b/>
        </w:rPr>
        <w:t xml:space="preserve"> D’</w:t>
      </w:r>
      <w:r>
        <w:rPr>
          <w:b/>
        </w:rPr>
        <w:t>INTERVENTO</w:t>
      </w:r>
    </w:p>
    <w:p w14:paraId="11FF6F60" w14:textId="77777777" w:rsidR="00B21AF8" w:rsidRDefault="00B21AF8" w:rsidP="00B21AF8">
      <w:pPr>
        <w:pStyle w:val="Paragrafoelenco"/>
        <w:spacing w:after="0"/>
        <w:ind w:left="0"/>
        <w:jc w:val="center"/>
        <w:rPr>
          <w:b/>
        </w:rPr>
      </w:pPr>
    </w:p>
    <w:p w14:paraId="30A7595C" w14:textId="459A4A6A" w:rsidR="0058111A" w:rsidRDefault="0058111A" w:rsidP="0058111A">
      <w:pPr>
        <w:autoSpaceDE w:val="0"/>
        <w:autoSpaceDN w:val="0"/>
        <w:adjustRightInd w:val="0"/>
        <w:spacing w:after="0" w:line="360" w:lineRule="auto"/>
        <w:jc w:val="both"/>
      </w:pPr>
      <w:r>
        <w:t>Ente proponente il progetto-intervento</w:t>
      </w:r>
      <w:r w:rsidR="00EF6601">
        <w:t xml:space="preserve">: </w:t>
      </w:r>
      <w:r w:rsidR="00EF6601" w:rsidRPr="00B74596">
        <w:t>IRIFOR Sede Regionale Marche</w:t>
      </w:r>
    </w:p>
    <w:p w14:paraId="7A5458E5" w14:textId="77777777" w:rsidR="00EF6601" w:rsidRDefault="0058111A" w:rsidP="0058111A">
      <w:pPr>
        <w:autoSpaceDE w:val="0"/>
        <w:autoSpaceDN w:val="0"/>
        <w:adjustRightInd w:val="0"/>
        <w:spacing w:after="0" w:line="360" w:lineRule="auto"/>
      </w:pPr>
      <w:r>
        <w:t>Enti co</w:t>
      </w:r>
      <w:r w:rsidR="00394B65">
        <w:t>-</w:t>
      </w:r>
      <w:r>
        <w:t>progettant</w:t>
      </w:r>
      <w:r w:rsidR="00EF6601">
        <w:t>i</w:t>
      </w:r>
      <w:r>
        <w:rPr>
          <w:rStyle w:val="Rimandonotaapidipagina"/>
        </w:rPr>
        <w:footnoteReference w:id="1"/>
      </w:r>
      <w:r w:rsidR="00EF6601">
        <w:t>:</w:t>
      </w:r>
    </w:p>
    <w:p w14:paraId="77086187" w14:textId="243B20CA" w:rsidR="00EF6601" w:rsidRPr="00A112DF" w:rsidRDefault="00EF6601" w:rsidP="00EF6601">
      <w:pPr>
        <w:pStyle w:val="Paragrafoelenco"/>
        <w:numPr>
          <w:ilvl w:val="0"/>
          <w:numId w:val="33"/>
        </w:numPr>
        <w:autoSpaceDE w:val="0"/>
        <w:autoSpaceDN w:val="0"/>
        <w:adjustRightInd w:val="0"/>
        <w:spacing w:after="0" w:line="360" w:lineRule="auto"/>
        <w:jc w:val="both"/>
      </w:pPr>
      <w:r w:rsidRPr="00A112DF">
        <w:t>IRIFOR ANCONA</w:t>
      </w:r>
      <w:r w:rsidR="004A1FAF" w:rsidRPr="00A112DF">
        <w:t xml:space="preserve"> (con sedi a</w:t>
      </w:r>
      <w:r w:rsidR="004B0E46" w:rsidRPr="00A112DF">
        <w:t>d</w:t>
      </w:r>
      <w:r w:rsidR="004A1FAF" w:rsidRPr="00A112DF">
        <w:t xml:space="preserve"> Ancona</w:t>
      </w:r>
      <w:r w:rsidR="004B0E46" w:rsidRPr="00A112DF">
        <w:t>,</w:t>
      </w:r>
      <w:r w:rsidR="004A1FAF" w:rsidRPr="00A112DF">
        <w:t xml:space="preserve"> Fabriano</w:t>
      </w:r>
      <w:r w:rsidR="004B0E46" w:rsidRPr="00A112DF">
        <w:t xml:space="preserve"> e Jesi</w:t>
      </w:r>
      <w:r w:rsidR="004A1FAF" w:rsidRPr="00A112DF">
        <w:t>)</w:t>
      </w:r>
    </w:p>
    <w:p w14:paraId="179263F1" w14:textId="5A782B98" w:rsidR="00EF6601" w:rsidRPr="00A112DF" w:rsidRDefault="00EF6601" w:rsidP="00EF6601">
      <w:pPr>
        <w:pStyle w:val="Paragrafoelenco"/>
        <w:numPr>
          <w:ilvl w:val="0"/>
          <w:numId w:val="33"/>
        </w:numPr>
        <w:autoSpaceDE w:val="0"/>
        <w:autoSpaceDN w:val="0"/>
        <w:adjustRightInd w:val="0"/>
        <w:spacing w:after="0" w:line="360" w:lineRule="auto"/>
        <w:jc w:val="both"/>
      </w:pPr>
      <w:r w:rsidRPr="00A112DF">
        <w:t>IRIFOR ASCOLI PICENO FERMO (con sedi a</w:t>
      </w:r>
      <w:r w:rsidR="004B0E46" w:rsidRPr="00A112DF">
        <w:t>d</w:t>
      </w:r>
      <w:r w:rsidRPr="00A112DF">
        <w:t xml:space="preserve"> </w:t>
      </w:r>
      <w:bookmarkStart w:id="0" w:name="_Hlk169160834"/>
      <w:r w:rsidRPr="00A112DF">
        <w:t>Ascoli Piceno</w:t>
      </w:r>
      <w:r w:rsidR="006706EB" w:rsidRPr="00A112DF">
        <w:t>, San Benedetto del Tronto</w:t>
      </w:r>
      <w:r w:rsidRPr="00A112DF">
        <w:t xml:space="preserve"> e Fermo</w:t>
      </w:r>
      <w:bookmarkEnd w:id="0"/>
      <w:r w:rsidRPr="00A112DF">
        <w:t>)</w:t>
      </w:r>
    </w:p>
    <w:p w14:paraId="301260F8" w14:textId="55D3009F" w:rsidR="00EF6601" w:rsidRPr="00A112DF" w:rsidRDefault="00EF6601" w:rsidP="00EF6601">
      <w:pPr>
        <w:pStyle w:val="Paragrafoelenco"/>
        <w:numPr>
          <w:ilvl w:val="0"/>
          <w:numId w:val="33"/>
        </w:numPr>
        <w:autoSpaceDE w:val="0"/>
        <w:autoSpaceDN w:val="0"/>
        <w:adjustRightInd w:val="0"/>
        <w:spacing w:after="0" w:line="360" w:lineRule="auto"/>
        <w:jc w:val="both"/>
      </w:pPr>
      <w:r w:rsidRPr="00A112DF">
        <w:t xml:space="preserve">IRIFOR PESARO URBINO (con sedi a </w:t>
      </w:r>
      <w:bookmarkStart w:id="1" w:name="_Hlk169160854"/>
      <w:r w:rsidRPr="00A112DF">
        <w:t>Pesaro</w:t>
      </w:r>
      <w:r w:rsidR="00DF487F" w:rsidRPr="00A112DF">
        <w:t xml:space="preserve"> e</w:t>
      </w:r>
      <w:r w:rsidRPr="00A112DF">
        <w:t xml:space="preserve"> Fano</w:t>
      </w:r>
      <w:bookmarkEnd w:id="1"/>
      <w:r w:rsidRPr="00A112DF">
        <w:t>)</w:t>
      </w:r>
    </w:p>
    <w:p w14:paraId="1F1BF3D8" w14:textId="4C1EE5E1" w:rsidR="0058111A" w:rsidRPr="00A112DF" w:rsidRDefault="0058111A" w:rsidP="0058111A">
      <w:pPr>
        <w:autoSpaceDE w:val="0"/>
        <w:autoSpaceDN w:val="0"/>
        <w:adjustRightInd w:val="0"/>
        <w:spacing w:after="0" w:line="360" w:lineRule="auto"/>
      </w:pPr>
    </w:p>
    <w:p w14:paraId="0E665BA5" w14:textId="02690AF5" w:rsidR="0058111A" w:rsidRPr="00A112DF" w:rsidRDefault="0058111A" w:rsidP="00205056">
      <w:pPr>
        <w:pStyle w:val="Paragrafoelenco"/>
        <w:numPr>
          <w:ilvl w:val="0"/>
          <w:numId w:val="13"/>
        </w:numPr>
        <w:autoSpaceDE w:val="0"/>
        <w:autoSpaceDN w:val="0"/>
        <w:adjustRightInd w:val="0"/>
        <w:spacing w:after="0" w:line="360" w:lineRule="auto"/>
        <w:jc w:val="both"/>
        <w:rPr>
          <w:sz w:val="21"/>
          <w:szCs w:val="21"/>
        </w:rPr>
      </w:pPr>
      <w:r w:rsidRPr="00A112DF">
        <w:rPr>
          <w:sz w:val="21"/>
          <w:szCs w:val="21"/>
        </w:rPr>
        <w:t xml:space="preserve">Titolo del progetto/intervento </w:t>
      </w:r>
      <w:bookmarkStart w:id="2" w:name="_Hlk169170045"/>
      <w:r w:rsidR="008C0989" w:rsidRPr="00A112DF">
        <w:rPr>
          <w:b/>
          <w:bCs/>
          <w:sz w:val="21"/>
          <w:szCs w:val="21"/>
        </w:rPr>
        <w:t>Occhi aperti su un futuro inclusivo!</w:t>
      </w:r>
      <w:bookmarkEnd w:id="2"/>
    </w:p>
    <w:p w14:paraId="07D688EF" w14:textId="2B6F9C76" w:rsidR="0058111A" w:rsidRPr="00A112DF" w:rsidRDefault="0058111A" w:rsidP="00205056">
      <w:pPr>
        <w:pStyle w:val="Paragrafoelenco"/>
        <w:numPr>
          <w:ilvl w:val="0"/>
          <w:numId w:val="13"/>
        </w:numPr>
        <w:autoSpaceDE w:val="0"/>
        <w:autoSpaceDN w:val="0"/>
        <w:adjustRightInd w:val="0"/>
        <w:spacing w:after="0" w:line="360" w:lineRule="auto"/>
        <w:jc w:val="both"/>
        <w:rPr>
          <w:sz w:val="21"/>
          <w:szCs w:val="21"/>
        </w:rPr>
      </w:pPr>
      <w:r w:rsidRPr="00A112DF">
        <w:rPr>
          <w:sz w:val="21"/>
          <w:szCs w:val="21"/>
        </w:rPr>
        <w:t xml:space="preserve">Settore di </w:t>
      </w:r>
      <w:r w:rsidR="00601F6F" w:rsidRPr="00A112DF">
        <w:rPr>
          <w:sz w:val="21"/>
          <w:szCs w:val="21"/>
        </w:rPr>
        <w:t>impiego</w:t>
      </w:r>
      <w:r w:rsidRPr="00A112DF">
        <w:rPr>
          <w:sz w:val="21"/>
          <w:szCs w:val="21"/>
        </w:rPr>
        <w:t xml:space="preserve"> come da art. 3 dell’</w:t>
      </w:r>
      <w:r w:rsidR="00601F6F" w:rsidRPr="00A112DF">
        <w:rPr>
          <w:sz w:val="21"/>
          <w:szCs w:val="21"/>
        </w:rPr>
        <w:t>A</w:t>
      </w:r>
      <w:r w:rsidRPr="00A112DF">
        <w:rPr>
          <w:sz w:val="21"/>
          <w:szCs w:val="21"/>
        </w:rPr>
        <w:t xml:space="preserve">vviso: </w:t>
      </w:r>
      <w:r w:rsidR="008C0989" w:rsidRPr="00A112DF">
        <w:rPr>
          <w:b/>
          <w:bCs/>
          <w:sz w:val="21"/>
          <w:szCs w:val="21"/>
        </w:rPr>
        <w:t>ASSISTENZA</w:t>
      </w:r>
    </w:p>
    <w:p w14:paraId="4C4FF0F2" w14:textId="69D4FEEF" w:rsidR="0058111A" w:rsidRPr="00A112DF" w:rsidRDefault="0058111A" w:rsidP="00205056">
      <w:pPr>
        <w:pStyle w:val="Paragrafoelenco"/>
        <w:numPr>
          <w:ilvl w:val="0"/>
          <w:numId w:val="13"/>
        </w:numPr>
        <w:autoSpaceDE w:val="0"/>
        <w:autoSpaceDN w:val="0"/>
        <w:adjustRightInd w:val="0"/>
        <w:spacing w:after="0" w:line="360" w:lineRule="auto"/>
        <w:jc w:val="both"/>
        <w:rPr>
          <w:sz w:val="21"/>
          <w:szCs w:val="21"/>
        </w:rPr>
      </w:pPr>
      <w:r w:rsidRPr="00A112DF">
        <w:rPr>
          <w:sz w:val="21"/>
          <w:szCs w:val="21"/>
        </w:rPr>
        <w:t xml:space="preserve">Numero di volontari richiesti: </w:t>
      </w:r>
      <w:r w:rsidR="00DF487F" w:rsidRPr="00A112DF">
        <w:rPr>
          <w:b/>
          <w:bCs/>
          <w:sz w:val="21"/>
          <w:szCs w:val="21"/>
        </w:rPr>
        <w:t>20</w:t>
      </w:r>
    </w:p>
    <w:p w14:paraId="31DB4FA1" w14:textId="66E7AB6A" w:rsidR="0058111A" w:rsidRDefault="0058111A" w:rsidP="00205056">
      <w:pPr>
        <w:pStyle w:val="Paragrafoelenco"/>
        <w:numPr>
          <w:ilvl w:val="0"/>
          <w:numId w:val="13"/>
        </w:numPr>
        <w:autoSpaceDE w:val="0"/>
        <w:autoSpaceDN w:val="0"/>
        <w:adjustRightInd w:val="0"/>
        <w:spacing w:after="0" w:line="360" w:lineRule="auto"/>
        <w:jc w:val="both"/>
        <w:rPr>
          <w:sz w:val="21"/>
          <w:szCs w:val="21"/>
        </w:rPr>
      </w:pPr>
      <w:r>
        <w:rPr>
          <w:sz w:val="21"/>
          <w:szCs w:val="21"/>
        </w:rPr>
        <w:t xml:space="preserve">Durata: </w:t>
      </w:r>
      <w:r w:rsidR="00966D63">
        <w:rPr>
          <w:sz w:val="21"/>
          <w:szCs w:val="21"/>
        </w:rPr>
        <w:t>12 mesi</w:t>
      </w:r>
    </w:p>
    <w:p w14:paraId="458A938D" w14:textId="77777777" w:rsidR="0058111A" w:rsidRPr="007958AF" w:rsidRDefault="0058111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 xml:space="preserve">Obiettivo principale del progetto: </w:t>
      </w:r>
    </w:p>
    <w:tbl>
      <w:tblPr>
        <w:tblStyle w:val="Grigliatabella"/>
        <w:tblW w:w="10060" w:type="dxa"/>
        <w:tblLook w:val="04A0" w:firstRow="1" w:lastRow="0" w:firstColumn="1" w:lastColumn="0" w:noHBand="0" w:noVBand="1"/>
      </w:tblPr>
      <w:tblGrid>
        <w:gridCol w:w="10060"/>
      </w:tblGrid>
      <w:tr w:rsidR="0058111A" w:rsidRPr="007958AF" w14:paraId="5DFC9DD8" w14:textId="77777777" w:rsidTr="00FB3942">
        <w:tc>
          <w:tcPr>
            <w:tcW w:w="10060" w:type="dxa"/>
          </w:tcPr>
          <w:p w14:paraId="03733428" w14:textId="68C180AD" w:rsidR="00797086" w:rsidRDefault="00A112DF" w:rsidP="00797086">
            <w:pPr>
              <w:autoSpaceDE w:val="0"/>
              <w:autoSpaceDN w:val="0"/>
              <w:adjustRightInd w:val="0"/>
              <w:jc w:val="both"/>
              <w:rPr>
                <w:sz w:val="21"/>
                <w:szCs w:val="21"/>
              </w:rPr>
            </w:pPr>
            <w:r w:rsidRPr="00A112DF">
              <w:rPr>
                <w:sz w:val="21"/>
                <w:szCs w:val="21"/>
              </w:rPr>
              <w:t xml:space="preserve">Il progetto si impegna a contribuire al conseguimento dell’obiettivo generale n. 10 di Agenda 2030 </w:t>
            </w:r>
            <w:r>
              <w:rPr>
                <w:sz w:val="21"/>
                <w:szCs w:val="21"/>
              </w:rPr>
              <w:t>–</w:t>
            </w:r>
            <w:r w:rsidRPr="00A112DF">
              <w:rPr>
                <w:sz w:val="21"/>
                <w:szCs w:val="21"/>
              </w:rPr>
              <w:t xml:space="preserve"> Ridurre</w:t>
            </w:r>
            <w:r>
              <w:rPr>
                <w:sz w:val="21"/>
                <w:szCs w:val="21"/>
              </w:rPr>
              <w:t xml:space="preserve"> </w:t>
            </w:r>
            <w:r w:rsidRPr="00A112DF">
              <w:rPr>
                <w:sz w:val="21"/>
                <w:szCs w:val="21"/>
              </w:rPr>
              <w:t xml:space="preserve">l'ineguaglianza all'interno di e fra le nazioni, </w:t>
            </w:r>
            <w:r w:rsidR="00797086">
              <w:rPr>
                <w:sz w:val="21"/>
                <w:szCs w:val="21"/>
              </w:rPr>
              <w:t xml:space="preserve">ed in particolare a contribuire al raggiungimento del traguardo </w:t>
            </w:r>
            <w:r w:rsidR="00797086" w:rsidRPr="00797086">
              <w:rPr>
                <w:sz w:val="21"/>
                <w:szCs w:val="21"/>
              </w:rPr>
              <w:t>10.2</w:t>
            </w:r>
            <w:r w:rsidR="00727A33">
              <w:rPr>
                <w:sz w:val="21"/>
                <w:szCs w:val="21"/>
              </w:rPr>
              <w:t xml:space="preserve"> destinato a “</w:t>
            </w:r>
            <w:r w:rsidR="00797086" w:rsidRPr="00797086">
              <w:rPr>
                <w:sz w:val="21"/>
                <w:szCs w:val="21"/>
              </w:rPr>
              <w:t xml:space="preserve">potenziare e promuovere l’inclusione sociale, economica e politica di tutti, a prescindere da età, sesso, disabilità, razza, etnia, origine, religione, stato economico o altro </w:t>
            </w:r>
            <w:r w:rsidR="00797086">
              <w:rPr>
                <w:sz w:val="21"/>
                <w:szCs w:val="21"/>
              </w:rPr>
              <w:t>e</w:t>
            </w:r>
            <w:r w:rsidR="00797086" w:rsidRPr="00797086">
              <w:rPr>
                <w:sz w:val="21"/>
                <w:szCs w:val="21"/>
              </w:rPr>
              <w:t>ntro il 2030</w:t>
            </w:r>
            <w:r w:rsidR="00727A33">
              <w:rPr>
                <w:sz w:val="21"/>
                <w:szCs w:val="21"/>
              </w:rPr>
              <w:t>”</w:t>
            </w:r>
            <w:r w:rsidR="00797086">
              <w:rPr>
                <w:sz w:val="21"/>
                <w:szCs w:val="21"/>
              </w:rPr>
              <w:t>.</w:t>
            </w:r>
          </w:p>
          <w:p w14:paraId="264BC89F" w14:textId="77777777" w:rsidR="00631320" w:rsidRDefault="00727A33" w:rsidP="00A112DF">
            <w:pPr>
              <w:autoSpaceDE w:val="0"/>
              <w:autoSpaceDN w:val="0"/>
              <w:adjustRightInd w:val="0"/>
              <w:jc w:val="both"/>
              <w:rPr>
                <w:sz w:val="21"/>
                <w:szCs w:val="21"/>
              </w:rPr>
            </w:pPr>
            <w:r>
              <w:rPr>
                <w:sz w:val="21"/>
                <w:szCs w:val="21"/>
              </w:rPr>
              <w:t>L’</w:t>
            </w:r>
            <w:r w:rsidR="00A112DF" w:rsidRPr="00A112DF">
              <w:rPr>
                <w:sz w:val="21"/>
                <w:szCs w:val="21"/>
              </w:rPr>
              <w:t>obiettivo specifico</w:t>
            </w:r>
            <w:r>
              <w:rPr>
                <w:sz w:val="21"/>
                <w:szCs w:val="21"/>
              </w:rPr>
              <w:t xml:space="preserve"> è di </w:t>
            </w:r>
            <w:r w:rsidR="00797086">
              <w:rPr>
                <w:sz w:val="21"/>
                <w:szCs w:val="21"/>
              </w:rPr>
              <w:t>m</w:t>
            </w:r>
            <w:r w:rsidR="00A112DF" w:rsidRPr="00A112DF">
              <w:rPr>
                <w:sz w:val="21"/>
                <w:szCs w:val="21"/>
              </w:rPr>
              <w:t>iglior</w:t>
            </w:r>
            <w:r>
              <w:rPr>
                <w:sz w:val="21"/>
                <w:szCs w:val="21"/>
              </w:rPr>
              <w:t>are</w:t>
            </w:r>
            <w:r w:rsidR="00A112DF" w:rsidRPr="00A112DF">
              <w:rPr>
                <w:sz w:val="21"/>
                <w:szCs w:val="21"/>
              </w:rPr>
              <w:t xml:space="preserve"> l’integrazione sociale, </w:t>
            </w:r>
            <w:r>
              <w:rPr>
                <w:sz w:val="21"/>
                <w:szCs w:val="21"/>
              </w:rPr>
              <w:t>i</w:t>
            </w:r>
            <w:r w:rsidR="00A112DF" w:rsidRPr="00A112DF">
              <w:rPr>
                <w:sz w:val="21"/>
                <w:szCs w:val="21"/>
              </w:rPr>
              <w:t>l livello culturale</w:t>
            </w:r>
            <w:r w:rsidR="00A112DF">
              <w:rPr>
                <w:sz w:val="21"/>
                <w:szCs w:val="21"/>
              </w:rPr>
              <w:t xml:space="preserve"> </w:t>
            </w:r>
            <w:r w:rsidR="00A112DF" w:rsidRPr="00A112DF">
              <w:rPr>
                <w:sz w:val="21"/>
                <w:szCs w:val="21"/>
              </w:rPr>
              <w:t xml:space="preserve">e </w:t>
            </w:r>
            <w:r>
              <w:rPr>
                <w:sz w:val="21"/>
                <w:szCs w:val="21"/>
              </w:rPr>
              <w:t>i</w:t>
            </w:r>
            <w:r w:rsidR="00A112DF" w:rsidRPr="00A112DF">
              <w:rPr>
                <w:sz w:val="21"/>
                <w:szCs w:val="21"/>
              </w:rPr>
              <w:t>l grado di autonomia dei disabili della vista</w:t>
            </w:r>
            <w:r>
              <w:rPr>
                <w:sz w:val="21"/>
                <w:szCs w:val="21"/>
              </w:rPr>
              <w:t xml:space="preserve">. Infatti la </w:t>
            </w:r>
            <w:r w:rsidR="00ED1621">
              <w:rPr>
                <w:sz w:val="21"/>
                <w:szCs w:val="21"/>
              </w:rPr>
              <w:t>ridu</w:t>
            </w:r>
            <w:r>
              <w:rPr>
                <w:sz w:val="21"/>
                <w:szCs w:val="21"/>
              </w:rPr>
              <w:t>zione</w:t>
            </w:r>
            <w:r w:rsidR="00A112DF" w:rsidRPr="00A112DF">
              <w:rPr>
                <w:sz w:val="21"/>
                <w:szCs w:val="21"/>
              </w:rPr>
              <w:t xml:space="preserve"> </w:t>
            </w:r>
            <w:r>
              <w:rPr>
                <w:sz w:val="21"/>
                <w:szCs w:val="21"/>
              </w:rPr>
              <w:t>del</w:t>
            </w:r>
            <w:r w:rsidR="00A112DF" w:rsidRPr="00A112DF">
              <w:rPr>
                <w:sz w:val="21"/>
                <w:szCs w:val="21"/>
              </w:rPr>
              <w:t>le disuguaglianze all’interno del contesto socio-culturale in cui vivono i soggetti</w:t>
            </w:r>
            <w:r w:rsidR="00A112DF">
              <w:rPr>
                <w:sz w:val="21"/>
                <w:szCs w:val="21"/>
              </w:rPr>
              <w:t xml:space="preserve"> </w:t>
            </w:r>
            <w:r w:rsidR="00A112DF" w:rsidRPr="00A112DF">
              <w:rPr>
                <w:sz w:val="21"/>
                <w:szCs w:val="21"/>
              </w:rPr>
              <w:t>con disabilità visiva</w:t>
            </w:r>
            <w:r>
              <w:rPr>
                <w:sz w:val="21"/>
                <w:szCs w:val="21"/>
              </w:rPr>
              <w:t>,</w:t>
            </w:r>
            <w:r w:rsidR="00A112DF" w:rsidRPr="00A112DF">
              <w:rPr>
                <w:sz w:val="21"/>
                <w:szCs w:val="21"/>
              </w:rPr>
              <w:t xml:space="preserve"> consente di promuovere e potenziare una </w:t>
            </w:r>
            <w:r w:rsidR="00ED1621">
              <w:rPr>
                <w:sz w:val="21"/>
                <w:szCs w:val="21"/>
              </w:rPr>
              <w:t>maggiore</w:t>
            </w:r>
            <w:r w:rsidR="00A112DF" w:rsidRPr="00A112DF">
              <w:rPr>
                <w:sz w:val="21"/>
                <w:szCs w:val="21"/>
              </w:rPr>
              <w:t xml:space="preserve"> inclusione sociale,</w:t>
            </w:r>
            <w:r w:rsidR="00A112DF">
              <w:rPr>
                <w:sz w:val="21"/>
                <w:szCs w:val="21"/>
              </w:rPr>
              <w:t xml:space="preserve"> </w:t>
            </w:r>
            <w:r w:rsidR="00A112DF" w:rsidRPr="00A112DF">
              <w:rPr>
                <w:sz w:val="21"/>
                <w:szCs w:val="21"/>
              </w:rPr>
              <w:t xml:space="preserve">assicurando al contempo </w:t>
            </w:r>
            <w:r>
              <w:rPr>
                <w:sz w:val="21"/>
                <w:szCs w:val="21"/>
              </w:rPr>
              <w:t xml:space="preserve">le </w:t>
            </w:r>
            <w:r w:rsidR="00A112DF" w:rsidRPr="00A112DF">
              <w:rPr>
                <w:sz w:val="21"/>
                <w:szCs w:val="21"/>
              </w:rPr>
              <w:t>pari opportunità, il contrasto a</w:t>
            </w:r>
            <w:r w:rsidR="00A112DF">
              <w:rPr>
                <w:sz w:val="21"/>
                <w:szCs w:val="21"/>
              </w:rPr>
              <w:t xml:space="preserve"> </w:t>
            </w:r>
            <w:r w:rsidR="00A112DF" w:rsidRPr="00A112DF">
              <w:rPr>
                <w:sz w:val="21"/>
                <w:szCs w:val="21"/>
              </w:rPr>
              <w:t xml:space="preserve">pratiche discriminatorie nonché </w:t>
            </w:r>
            <w:r w:rsidR="00797086">
              <w:rPr>
                <w:sz w:val="21"/>
                <w:szCs w:val="21"/>
              </w:rPr>
              <w:t>l’</w:t>
            </w:r>
            <w:r w:rsidR="00A112DF" w:rsidRPr="00A112DF">
              <w:rPr>
                <w:sz w:val="21"/>
                <w:szCs w:val="21"/>
              </w:rPr>
              <w:t>adozione di adeguate politiche di protezione sociale.</w:t>
            </w:r>
            <w:r>
              <w:rPr>
                <w:sz w:val="21"/>
                <w:szCs w:val="21"/>
              </w:rPr>
              <w:t xml:space="preserve"> Parallelamente i volontari di servizio civile avranno l’opportunità di sperimentarsi in un contesto a molti sconosciuto, quell</w:t>
            </w:r>
            <w:r w:rsidR="001D67EE">
              <w:rPr>
                <w:sz w:val="21"/>
                <w:szCs w:val="21"/>
              </w:rPr>
              <w:t>o</w:t>
            </w:r>
            <w:r>
              <w:rPr>
                <w:sz w:val="21"/>
                <w:szCs w:val="21"/>
              </w:rPr>
              <w:t xml:space="preserve"> della disabilità visiva, comprendendone i limiti ma anche le potenzialità</w:t>
            </w:r>
            <w:r w:rsidR="001D67EE">
              <w:rPr>
                <w:sz w:val="21"/>
                <w:szCs w:val="21"/>
              </w:rPr>
              <w:t>, amplificando quindi le loro</w:t>
            </w:r>
            <w:r w:rsidR="001D67EE" w:rsidRPr="00D42BD1">
              <w:rPr>
                <w:sz w:val="21"/>
                <w:szCs w:val="21"/>
              </w:rPr>
              <w:t xml:space="preserve"> </w:t>
            </w:r>
            <w:r w:rsidR="001D67EE">
              <w:rPr>
                <w:sz w:val="21"/>
                <w:szCs w:val="21"/>
              </w:rPr>
              <w:t>capacità</w:t>
            </w:r>
            <w:r w:rsidR="001D67EE" w:rsidRPr="00D42BD1">
              <w:rPr>
                <w:sz w:val="21"/>
                <w:szCs w:val="21"/>
              </w:rPr>
              <w:t xml:space="preserve"> relazionali</w:t>
            </w:r>
            <w:r w:rsidR="00631320">
              <w:rPr>
                <w:sz w:val="21"/>
                <w:szCs w:val="21"/>
              </w:rPr>
              <w:t>: tale bagaglio li accompagnerà nel loro futuro, negli ambienti con cui entreranno in contatto, potendo così potenzialmente diventare promotori di una maggiore inclusione di persone cieche o ipovedenti nella società, anche abbattendo pregiudizi e stereotipi sulla disabilità visiva.</w:t>
            </w:r>
          </w:p>
          <w:p w14:paraId="67D608F4" w14:textId="1FED470E" w:rsidR="00A112DF" w:rsidRPr="00A112DF" w:rsidRDefault="00A112DF" w:rsidP="00A112DF">
            <w:pPr>
              <w:autoSpaceDE w:val="0"/>
              <w:autoSpaceDN w:val="0"/>
              <w:adjustRightInd w:val="0"/>
              <w:jc w:val="both"/>
              <w:rPr>
                <w:sz w:val="21"/>
                <w:szCs w:val="21"/>
              </w:rPr>
            </w:pPr>
            <w:r w:rsidRPr="00A112DF">
              <w:rPr>
                <w:sz w:val="21"/>
                <w:szCs w:val="21"/>
              </w:rPr>
              <w:t xml:space="preserve">Il volontario di servizio civile supporterà soggetti con disabilità visiva, favorendone l’integrazione socioculturale, l’informazione, l’emancipazione individuale, l’autonomia personale a scuola </w:t>
            </w:r>
            <w:r w:rsidR="00797086">
              <w:rPr>
                <w:sz w:val="21"/>
                <w:szCs w:val="21"/>
              </w:rPr>
              <w:t>(</w:t>
            </w:r>
            <w:r w:rsidRPr="00A112DF">
              <w:rPr>
                <w:sz w:val="21"/>
                <w:szCs w:val="21"/>
              </w:rPr>
              <w:t>per i più piccoli), a</w:t>
            </w:r>
            <w:r w:rsidR="009A7F1C">
              <w:rPr>
                <w:sz w:val="21"/>
                <w:szCs w:val="21"/>
              </w:rPr>
              <w:t>l</w:t>
            </w:r>
            <w:r w:rsidRPr="00A112DF">
              <w:rPr>
                <w:sz w:val="21"/>
                <w:szCs w:val="21"/>
              </w:rPr>
              <w:t xml:space="preserve"> lavoro e nelle attività quotidiane e </w:t>
            </w:r>
            <w:r w:rsidR="009559A0">
              <w:rPr>
                <w:sz w:val="21"/>
                <w:szCs w:val="21"/>
              </w:rPr>
              <w:t>i</w:t>
            </w:r>
            <w:r w:rsidRPr="00A112DF">
              <w:rPr>
                <w:sz w:val="21"/>
                <w:szCs w:val="21"/>
              </w:rPr>
              <w:t>n particolare:</w:t>
            </w:r>
          </w:p>
          <w:p w14:paraId="19225913" w14:textId="7DB1FB70" w:rsidR="00A112DF" w:rsidRPr="00A112DF" w:rsidRDefault="00A112DF" w:rsidP="00A112DF">
            <w:pPr>
              <w:autoSpaceDE w:val="0"/>
              <w:autoSpaceDN w:val="0"/>
              <w:adjustRightInd w:val="0"/>
              <w:jc w:val="both"/>
              <w:rPr>
                <w:sz w:val="21"/>
                <w:szCs w:val="21"/>
              </w:rPr>
            </w:pPr>
            <w:r w:rsidRPr="00A112DF">
              <w:rPr>
                <w:sz w:val="21"/>
                <w:szCs w:val="21"/>
              </w:rPr>
              <w:t xml:space="preserve">- si </w:t>
            </w:r>
            <w:r w:rsidR="001D67EE">
              <w:rPr>
                <w:sz w:val="21"/>
                <w:szCs w:val="21"/>
              </w:rPr>
              <w:t>sosterrà</w:t>
            </w:r>
            <w:r w:rsidRPr="00A112DF">
              <w:rPr>
                <w:sz w:val="21"/>
                <w:szCs w:val="21"/>
              </w:rPr>
              <w:t xml:space="preserve"> l’autonomia personale attraverso </w:t>
            </w:r>
            <w:r w:rsidR="001D67EE">
              <w:rPr>
                <w:sz w:val="21"/>
                <w:szCs w:val="21"/>
              </w:rPr>
              <w:t>un aiuto ne</w:t>
            </w:r>
            <w:r w:rsidRPr="00A112DF">
              <w:rPr>
                <w:sz w:val="21"/>
                <w:szCs w:val="21"/>
              </w:rPr>
              <w:t xml:space="preserve">lla mobilità: </w:t>
            </w:r>
            <w:r w:rsidR="009A7F1C">
              <w:rPr>
                <w:sz w:val="21"/>
                <w:szCs w:val="21"/>
              </w:rPr>
              <w:t>le persone</w:t>
            </w:r>
            <w:r w:rsidR="009A7F1C" w:rsidRPr="00A112DF">
              <w:rPr>
                <w:sz w:val="21"/>
                <w:szCs w:val="21"/>
              </w:rPr>
              <w:t xml:space="preserve"> </w:t>
            </w:r>
            <w:r w:rsidR="009A7F1C">
              <w:rPr>
                <w:sz w:val="21"/>
                <w:szCs w:val="21"/>
              </w:rPr>
              <w:t>con</w:t>
            </w:r>
            <w:r w:rsidR="009A7F1C" w:rsidRPr="00A112DF">
              <w:rPr>
                <w:sz w:val="21"/>
                <w:szCs w:val="21"/>
              </w:rPr>
              <w:t xml:space="preserve"> disabilità visiva</w:t>
            </w:r>
            <w:r w:rsidR="00F468DF">
              <w:rPr>
                <w:sz w:val="21"/>
                <w:szCs w:val="21"/>
              </w:rPr>
              <w:t xml:space="preserve">, </w:t>
            </w:r>
            <w:r w:rsidRPr="00A112DF">
              <w:rPr>
                <w:sz w:val="21"/>
                <w:szCs w:val="21"/>
              </w:rPr>
              <w:t>infatti</w:t>
            </w:r>
            <w:r w:rsidR="00F468DF">
              <w:rPr>
                <w:sz w:val="21"/>
                <w:szCs w:val="21"/>
              </w:rPr>
              <w:t>,</w:t>
            </w:r>
            <w:r w:rsidRPr="00A112DF">
              <w:rPr>
                <w:sz w:val="21"/>
                <w:szCs w:val="21"/>
              </w:rPr>
              <w:t xml:space="preserve"> necessit</w:t>
            </w:r>
            <w:r w:rsidR="001D67EE">
              <w:rPr>
                <w:sz w:val="21"/>
                <w:szCs w:val="21"/>
              </w:rPr>
              <w:t>ano spesso della presenza</w:t>
            </w:r>
            <w:r w:rsidRPr="00A112DF">
              <w:rPr>
                <w:sz w:val="21"/>
                <w:szCs w:val="21"/>
              </w:rPr>
              <w:t xml:space="preserve"> di un vedente</w:t>
            </w:r>
            <w:r w:rsidR="001D67EE">
              <w:rPr>
                <w:sz w:val="21"/>
                <w:szCs w:val="21"/>
              </w:rPr>
              <w:t>, ad esempio</w:t>
            </w:r>
            <w:r w:rsidRPr="00A112DF">
              <w:rPr>
                <w:sz w:val="21"/>
                <w:szCs w:val="21"/>
              </w:rPr>
              <w:t xml:space="preserve"> per recarsi </w:t>
            </w:r>
            <w:r w:rsidR="001D67EE">
              <w:rPr>
                <w:sz w:val="21"/>
                <w:szCs w:val="21"/>
              </w:rPr>
              <w:t>in determinati</w:t>
            </w:r>
            <w:r w:rsidRPr="00A112DF">
              <w:rPr>
                <w:sz w:val="21"/>
                <w:szCs w:val="21"/>
              </w:rPr>
              <w:t xml:space="preserve"> luoghi</w:t>
            </w:r>
            <w:r w:rsidR="001D67EE">
              <w:rPr>
                <w:sz w:val="21"/>
                <w:szCs w:val="21"/>
              </w:rPr>
              <w:t>,</w:t>
            </w:r>
            <w:r w:rsidRPr="00A112DF">
              <w:rPr>
                <w:sz w:val="21"/>
                <w:szCs w:val="21"/>
              </w:rPr>
              <w:t xml:space="preserve"> e </w:t>
            </w:r>
            <w:r w:rsidR="001D67EE">
              <w:rPr>
                <w:sz w:val="21"/>
                <w:szCs w:val="21"/>
              </w:rPr>
              <w:t xml:space="preserve">la presenza di un volontario di servizio civile consentirà loro </w:t>
            </w:r>
            <w:r w:rsidRPr="00A112DF">
              <w:rPr>
                <w:sz w:val="21"/>
                <w:szCs w:val="21"/>
              </w:rPr>
              <w:t>di organizzare</w:t>
            </w:r>
            <w:r w:rsidR="001D67EE">
              <w:rPr>
                <w:sz w:val="21"/>
                <w:szCs w:val="21"/>
              </w:rPr>
              <w:t xml:space="preserve"> autonomamente i</w:t>
            </w:r>
            <w:r w:rsidRPr="00A112DF">
              <w:rPr>
                <w:sz w:val="21"/>
                <w:szCs w:val="21"/>
              </w:rPr>
              <w:t xml:space="preserve"> propri </w:t>
            </w:r>
            <w:r w:rsidR="001D67EE">
              <w:rPr>
                <w:sz w:val="21"/>
                <w:szCs w:val="21"/>
              </w:rPr>
              <w:t>impegni</w:t>
            </w:r>
            <w:r w:rsidRPr="00A112DF">
              <w:rPr>
                <w:sz w:val="21"/>
                <w:szCs w:val="21"/>
              </w:rPr>
              <w:t>;</w:t>
            </w:r>
          </w:p>
          <w:p w14:paraId="53DFBE89" w14:textId="4693A168" w:rsidR="0058111A" w:rsidRDefault="00A112DF" w:rsidP="00FB3942">
            <w:pPr>
              <w:autoSpaceDE w:val="0"/>
              <w:autoSpaceDN w:val="0"/>
              <w:adjustRightInd w:val="0"/>
              <w:jc w:val="both"/>
              <w:rPr>
                <w:sz w:val="21"/>
                <w:szCs w:val="21"/>
              </w:rPr>
            </w:pPr>
            <w:r w:rsidRPr="00A112DF">
              <w:rPr>
                <w:sz w:val="21"/>
                <w:szCs w:val="21"/>
              </w:rPr>
              <w:t>- si promuoveranno attività formative, ricreative, culturali e sportive che consentano l’integrazione sociale della persona disabile visiva, che consentir</w:t>
            </w:r>
            <w:r w:rsidR="009A7F1C">
              <w:rPr>
                <w:sz w:val="21"/>
                <w:szCs w:val="21"/>
              </w:rPr>
              <w:t>anno</w:t>
            </w:r>
            <w:r w:rsidRPr="00A112DF">
              <w:rPr>
                <w:sz w:val="21"/>
                <w:szCs w:val="21"/>
              </w:rPr>
              <w:t xml:space="preserve"> all</w:t>
            </w:r>
            <w:r w:rsidR="009A7F1C">
              <w:rPr>
                <w:sz w:val="21"/>
                <w:szCs w:val="21"/>
              </w:rPr>
              <w:t>a</w:t>
            </w:r>
            <w:r w:rsidRPr="00A112DF">
              <w:rPr>
                <w:sz w:val="21"/>
                <w:szCs w:val="21"/>
              </w:rPr>
              <w:t xml:space="preserve"> stess</w:t>
            </w:r>
            <w:r w:rsidR="009A7F1C">
              <w:rPr>
                <w:sz w:val="21"/>
                <w:szCs w:val="21"/>
              </w:rPr>
              <w:t>a</w:t>
            </w:r>
            <w:r w:rsidRPr="00A112DF">
              <w:rPr>
                <w:sz w:val="21"/>
                <w:szCs w:val="21"/>
              </w:rPr>
              <w:t xml:space="preserve"> di riscoprire le proprie abilità e l’autostima, nonché l’importanza delle relazioni con altre persone e uno stile di vita più sano.</w:t>
            </w:r>
          </w:p>
          <w:p w14:paraId="7EAA1535" w14:textId="2A2010BA" w:rsidR="00891B12" w:rsidRPr="007958AF" w:rsidRDefault="00891B12" w:rsidP="00165198">
            <w:pPr>
              <w:autoSpaceDE w:val="0"/>
              <w:autoSpaceDN w:val="0"/>
              <w:adjustRightInd w:val="0"/>
              <w:jc w:val="both"/>
              <w:rPr>
                <w:sz w:val="21"/>
                <w:szCs w:val="21"/>
              </w:rPr>
            </w:pPr>
            <w:r w:rsidRPr="00891B12">
              <w:rPr>
                <w:sz w:val="21"/>
                <w:szCs w:val="21"/>
              </w:rPr>
              <w:t>Il presente progetto prevede</w:t>
            </w:r>
            <w:r>
              <w:rPr>
                <w:sz w:val="21"/>
                <w:szCs w:val="21"/>
              </w:rPr>
              <w:t xml:space="preserve"> inoltre</w:t>
            </w:r>
            <w:r w:rsidRPr="00891B12">
              <w:rPr>
                <w:sz w:val="21"/>
                <w:szCs w:val="21"/>
              </w:rPr>
              <w:t xml:space="preserve"> l’opportunità</w:t>
            </w:r>
            <w:r w:rsidR="00165198">
              <w:rPr>
                <w:sz w:val="21"/>
                <w:szCs w:val="21"/>
              </w:rPr>
              <w:t>,</w:t>
            </w:r>
            <w:r w:rsidRPr="00891B12">
              <w:rPr>
                <w:sz w:val="21"/>
                <w:szCs w:val="21"/>
              </w:rPr>
              <w:t xml:space="preserve"> per gli operatori volontari</w:t>
            </w:r>
            <w:r w:rsidR="00165198">
              <w:rPr>
                <w:sz w:val="21"/>
                <w:szCs w:val="21"/>
              </w:rPr>
              <w:t>,</w:t>
            </w:r>
            <w:r w:rsidRPr="00891B12">
              <w:rPr>
                <w:sz w:val="21"/>
                <w:szCs w:val="21"/>
              </w:rPr>
              <w:t xml:space="preserve"> di </w:t>
            </w:r>
            <w:r>
              <w:rPr>
                <w:sz w:val="21"/>
                <w:szCs w:val="21"/>
              </w:rPr>
              <w:t xml:space="preserve">effettuare una formazione </w:t>
            </w:r>
            <w:r w:rsidR="00165198">
              <w:rPr>
                <w:sz w:val="21"/>
                <w:szCs w:val="21"/>
              </w:rPr>
              <w:t>mirata</w:t>
            </w:r>
            <w:r w:rsidRPr="00891B12">
              <w:rPr>
                <w:sz w:val="21"/>
                <w:szCs w:val="21"/>
              </w:rPr>
              <w:t xml:space="preserve"> di </w:t>
            </w:r>
            <w:r w:rsidR="00165198">
              <w:rPr>
                <w:sz w:val="21"/>
                <w:szCs w:val="21"/>
              </w:rPr>
              <w:t>avvicinamento al</w:t>
            </w:r>
            <w:r w:rsidRPr="00891B12">
              <w:rPr>
                <w:sz w:val="21"/>
                <w:szCs w:val="21"/>
              </w:rPr>
              <w:t xml:space="preserve"> mondo del lavoro</w:t>
            </w:r>
            <w:r w:rsidR="00165198">
              <w:rPr>
                <w:sz w:val="21"/>
                <w:szCs w:val="21"/>
              </w:rPr>
              <w:t>, con la quale saranno illustrate le più efficaci</w:t>
            </w:r>
            <w:r w:rsidR="00165198" w:rsidRPr="00165198">
              <w:rPr>
                <w:sz w:val="21"/>
                <w:szCs w:val="21"/>
              </w:rPr>
              <w:t xml:space="preserve"> tecniche di ricerca del lavoro</w:t>
            </w:r>
            <w:r w:rsidR="00165198">
              <w:rPr>
                <w:sz w:val="21"/>
                <w:szCs w:val="21"/>
              </w:rPr>
              <w:t>.</w:t>
            </w:r>
          </w:p>
        </w:tc>
      </w:tr>
    </w:tbl>
    <w:p w14:paraId="3F405098" w14:textId="77777777" w:rsidR="0058111A" w:rsidRPr="007958AF" w:rsidRDefault="0058111A" w:rsidP="0058111A">
      <w:pPr>
        <w:autoSpaceDE w:val="0"/>
        <w:autoSpaceDN w:val="0"/>
        <w:adjustRightInd w:val="0"/>
        <w:spacing w:after="0" w:line="240" w:lineRule="auto"/>
        <w:jc w:val="both"/>
        <w:rPr>
          <w:sz w:val="21"/>
          <w:szCs w:val="21"/>
        </w:rPr>
      </w:pPr>
    </w:p>
    <w:p w14:paraId="2160AAFE" w14:textId="4F5F532E" w:rsidR="0058111A" w:rsidRDefault="0058111A" w:rsidP="00205056">
      <w:pPr>
        <w:pStyle w:val="Paragrafoelenco"/>
        <w:numPr>
          <w:ilvl w:val="0"/>
          <w:numId w:val="13"/>
        </w:numPr>
        <w:autoSpaceDE w:val="0"/>
        <w:autoSpaceDN w:val="0"/>
        <w:adjustRightInd w:val="0"/>
        <w:spacing w:after="0" w:line="240" w:lineRule="auto"/>
        <w:jc w:val="both"/>
        <w:rPr>
          <w:sz w:val="21"/>
          <w:szCs w:val="21"/>
        </w:rPr>
      </w:pPr>
      <w:bookmarkStart w:id="3" w:name="_Hlk169164099"/>
      <w:r w:rsidRPr="007958AF">
        <w:rPr>
          <w:sz w:val="21"/>
          <w:szCs w:val="21"/>
        </w:rPr>
        <w:t>Ruolo e attività previste per i vo</w:t>
      </w:r>
      <w:r>
        <w:rPr>
          <w:sz w:val="21"/>
          <w:szCs w:val="21"/>
        </w:rPr>
        <w:t xml:space="preserve">lontari nell’ambito </w:t>
      </w:r>
      <w:r w:rsidR="00DD5241">
        <w:rPr>
          <w:sz w:val="21"/>
          <w:szCs w:val="21"/>
        </w:rPr>
        <w:t>del progetto d’</w:t>
      </w:r>
      <w:r>
        <w:rPr>
          <w:sz w:val="21"/>
          <w:szCs w:val="21"/>
        </w:rPr>
        <w:t>intervento</w:t>
      </w:r>
    </w:p>
    <w:p w14:paraId="1706F237" w14:textId="3EE70AA1" w:rsidR="00DD5241" w:rsidRDefault="00DD5241" w:rsidP="00DD5241">
      <w:pPr>
        <w:autoSpaceDE w:val="0"/>
        <w:autoSpaceDN w:val="0"/>
        <w:adjustRightInd w:val="0"/>
        <w:spacing w:after="0" w:line="240" w:lineRule="auto"/>
        <w:jc w:val="both"/>
      </w:pPr>
      <w:r w:rsidRPr="00FB3942">
        <w:rPr>
          <w:i/>
          <w:sz w:val="20"/>
          <w:szCs w:val="20"/>
        </w:rPr>
        <w:t>Riportare le principali attività del progetto</w:t>
      </w:r>
      <w:r w:rsidR="00FB3942" w:rsidRPr="00FB3942">
        <w:rPr>
          <w:i/>
          <w:sz w:val="20"/>
          <w:szCs w:val="20"/>
        </w:rPr>
        <w:t xml:space="preserve"> d’intervento. Le attività devono essere coerenti con le finalità dell’</w:t>
      </w:r>
      <w:r w:rsidR="00601F6F">
        <w:rPr>
          <w:i/>
          <w:sz w:val="20"/>
          <w:szCs w:val="20"/>
        </w:rPr>
        <w:t>E</w:t>
      </w:r>
      <w:r w:rsidR="00FB3942" w:rsidRPr="00FB3942">
        <w:rPr>
          <w:i/>
          <w:sz w:val="20"/>
          <w:szCs w:val="20"/>
        </w:rPr>
        <w:t xml:space="preserve">nte e </w:t>
      </w:r>
      <w:r w:rsidR="00FB3942" w:rsidRPr="00431FC7">
        <w:rPr>
          <w:b/>
          <w:i/>
          <w:sz w:val="20"/>
          <w:szCs w:val="20"/>
        </w:rPr>
        <w:t>devono chiaramente identificare il tipo di servizio che l’operatore volontario andrà a svolgere</w:t>
      </w:r>
      <w:r w:rsidR="00FB3942">
        <w:rPr>
          <w:i/>
          <w:sz w:val="20"/>
          <w:szCs w:val="20"/>
        </w:rPr>
        <w:t xml:space="preserve"> maturando nuove conoscenze. </w:t>
      </w:r>
      <w:r w:rsidR="00FB3942" w:rsidRPr="00FB3942">
        <w:rPr>
          <w:i/>
          <w:sz w:val="20"/>
          <w:szCs w:val="20"/>
        </w:rPr>
        <w:t xml:space="preserve">Al fine di </w:t>
      </w:r>
      <w:r w:rsidR="00D33D46">
        <w:rPr>
          <w:i/>
          <w:sz w:val="20"/>
          <w:szCs w:val="20"/>
        </w:rPr>
        <w:t>facilitare la messa in trasparenza dell’esperienza di SC nell’attestato di fine servizio</w:t>
      </w:r>
      <w:r w:rsidR="00FB3942" w:rsidRPr="00FB3942">
        <w:rPr>
          <w:i/>
          <w:sz w:val="20"/>
          <w:szCs w:val="20"/>
        </w:rPr>
        <w:t xml:space="preserve">, si </w:t>
      </w:r>
      <w:r w:rsidR="00D33D46">
        <w:rPr>
          <w:i/>
          <w:sz w:val="20"/>
          <w:szCs w:val="20"/>
        </w:rPr>
        <w:t>raccomanda uniformità nel descrivere le attività e si rimanda al</w:t>
      </w:r>
      <w:r w:rsidR="00FB3942" w:rsidRPr="00FB3942">
        <w:rPr>
          <w:i/>
          <w:sz w:val="20"/>
          <w:szCs w:val="20"/>
        </w:rPr>
        <w:t xml:space="preserve">la “terminologia” </w:t>
      </w:r>
      <w:r w:rsidR="00D33D46">
        <w:rPr>
          <w:i/>
          <w:sz w:val="20"/>
          <w:szCs w:val="20"/>
        </w:rPr>
        <w:t xml:space="preserve">utilizzata nel Repertorio delle Qualificazioni professionali per descrivere le </w:t>
      </w:r>
      <w:r w:rsidR="00FB3942" w:rsidRPr="00FB3942">
        <w:rPr>
          <w:i/>
          <w:sz w:val="20"/>
          <w:szCs w:val="20"/>
        </w:rPr>
        <w:t>attività associate alla Competenza</w:t>
      </w:r>
      <w:r w:rsidR="00D33D46">
        <w:rPr>
          <w:i/>
          <w:sz w:val="20"/>
          <w:szCs w:val="20"/>
        </w:rPr>
        <w:t>. Il Repertorio Marche è</w:t>
      </w:r>
      <w:r w:rsidR="00FB3942" w:rsidRPr="00FB3942">
        <w:rPr>
          <w:i/>
          <w:sz w:val="20"/>
          <w:szCs w:val="20"/>
        </w:rPr>
        <w:t xml:space="preserve"> consultabili nel </w:t>
      </w:r>
      <w:r w:rsidR="00FB3942" w:rsidRPr="005545E6">
        <w:rPr>
          <w:i/>
          <w:sz w:val="20"/>
          <w:szCs w:val="20"/>
        </w:rPr>
        <w:t xml:space="preserve">sito web </w:t>
      </w:r>
      <w:hyperlink r:id="rId8" w:history="1">
        <w:r w:rsidR="00FB3942" w:rsidRPr="005545E6">
          <w:rPr>
            <w:rStyle w:val="Collegamentoipertestuale"/>
          </w:rPr>
          <w:t>https://atlantelavoro.inapp.org/atlante_repertori.php</w:t>
        </w:r>
      </w:hyperlink>
      <w:bookmarkEnd w:id="3"/>
      <w:r w:rsidR="00D33D46" w:rsidRPr="005545E6">
        <w:t>*</w:t>
      </w:r>
    </w:p>
    <w:p w14:paraId="33AA176D" w14:textId="77777777" w:rsidR="00D33D46" w:rsidRPr="00DD5241" w:rsidRDefault="00D33D46" w:rsidP="00DD5241">
      <w:pPr>
        <w:autoSpaceDE w:val="0"/>
        <w:autoSpaceDN w:val="0"/>
        <w:adjustRightInd w:val="0"/>
        <w:spacing w:after="0" w:line="240" w:lineRule="auto"/>
        <w:jc w:val="both"/>
        <w:rPr>
          <w:sz w:val="21"/>
          <w:szCs w:val="21"/>
        </w:rPr>
      </w:pPr>
    </w:p>
    <w:tbl>
      <w:tblPr>
        <w:tblStyle w:val="Grigliatabella"/>
        <w:tblW w:w="9918" w:type="dxa"/>
        <w:tblLook w:val="04A0" w:firstRow="1" w:lastRow="0" w:firstColumn="1" w:lastColumn="0" w:noHBand="0" w:noVBand="1"/>
      </w:tblPr>
      <w:tblGrid>
        <w:gridCol w:w="4248"/>
        <w:gridCol w:w="5670"/>
      </w:tblGrid>
      <w:tr w:rsidR="009559A0" w:rsidRPr="00F31D47" w14:paraId="78975062" w14:textId="77777777" w:rsidTr="00621F47">
        <w:tc>
          <w:tcPr>
            <w:tcW w:w="4248" w:type="dxa"/>
          </w:tcPr>
          <w:p w14:paraId="2F6B22FE" w14:textId="0CDA9C57" w:rsidR="009559A0" w:rsidRPr="00F31D47" w:rsidRDefault="009559A0" w:rsidP="0089192E">
            <w:pPr>
              <w:autoSpaceDE w:val="0"/>
              <w:autoSpaceDN w:val="0"/>
              <w:adjustRightInd w:val="0"/>
              <w:jc w:val="both"/>
              <w:rPr>
                <w:rFonts w:cstheme="minorHAnsi"/>
                <w:b/>
                <w:sz w:val="20"/>
                <w:szCs w:val="20"/>
              </w:rPr>
            </w:pPr>
            <w:r w:rsidRPr="00F31D47">
              <w:rPr>
                <w:rFonts w:cstheme="minorHAnsi"/>
                <w:b/>
                <w:sz w:val="20"/>
                <w:szCs w:val="20"/>
              </w:rPr>
              <w:lastRenderedPageBreak/>
              <w:t>Descrizioni delle attività che l’operatore volontario dovrà svolgere</w:t>
            </w:r>
          </w:p>
          <w:p w14:paraId="3C2A2997" w14:textId="77777777" w:rsidR="009559A0" w:rsidRPr="00F31D47" w:rsidRDefault="009559A0" w:rsidP="0089192E">
            <w:pPr>
              <w:autoSpaceDE w:val="0"/>
              <w:autoSpaceDN w:val="0"/>
              <w:adjustRightInd w:val="0"/>
              <w:jc w:val="both"/>
              <w:rPr>
                <w:rFonts w:cstheme="minorHAnsi"/>
                <w:i/>
                <w:sz w:val="20"/>
                <w:szCs w:val="20"/>
              </w:rPr>
            </w:pPr>
          </w:p>
        </w:tc>
        <w:tc>
          <w:tcPr>
            <w:tcW w:w="5670" w:type="dxa"/>
          </w:tcPr>
          <w:p w14:paraId="388A4BFD" w14:textId="77777777" w:rsidR="009559A0" w:rsidRPr="00F31D47" w:rsidRDefault="009559A0" w:rsidP="0089192E">
            <w:pPr>
              <w:autoSpaceDE w:val="0"/>
              <w:autoSpaceDN w:val="0"/>
              <w:adjustRightInd w:val="0"/>
              <w:jc w:val="both"/>
              <w:rPr>
                <w:rFonts w:cstheme="minorHAnsi"/>
                <w:b/>
                <w:sz w:val="20"/>
                <w:szCs w:val="20"/>
              </w:rPr>
            </w:pPr>
            <w:r w:rsidRPr="00F31D47">
              <w:rPr>
                <w:rFonts w:cstheme="minorHAnsi"/>
                <w:b/>
                <w:sz w:val="20"/>
                <w:szCs w:val="20"/>
              </w:rPr>
              <w:t>Potenziali conoscenze connesse</w:t>
            </w:r>
          </w:p>
          <w:p w14:paraId="2C92035A" w14:textId="77777777" w:rsidR="009559A0" w:rsidRPr="00F31D47" w:rsidRDefault="009559A0" w:rsidP="0089192E">
            <w:pPr>
              <w:autoSpaceDE w:val="0"/>
              <w:autoSpaceDN w:val="0"/>
              <w:adjustRightInd w:val="0"/>
              <w:jc w:val="both"/>
              <w:rPr>
                <w:rFonts w:cstheme="minorHAnsi"/>
                <w:b/>
                <w:sz w:val="20"/>
                <w:szCs w:val="20"/>
              </w:rPr>
            </w:pPr>
            <w:r w:rsidRPr="00F31D47">
              <w:rPr>
                <w:rFonts w:cstheme="minorHAnsi"/>
                <w:i/>
                <w:sz w:val="20"/>
                <w:szCs w:val="20"/>
              </w:rPr>
              <w:t>con riferimento all’Atlante delle Qualificazioni *</w:t>
            </w:r>
          </w:p>
        </w:tc>
      </w:tr>
      <w:tr w:rsidR="000A1DF9" w:rsidRPr="00F31D47" w14:paraId="304CB920" w14:textId="77777777" w:rsidTr="00621F47">
        <w:tc>
          <w:tcPr>
            <w:tcW w:w="4248" w:type="dxa"/>
          </w:tcPr>
          <w:p w14:paraId="4BAD5993" w14:textId="77777777" w:rsidR="000A1DF9" w:rsidRPr="00F31D47" w:rsidRDefault="000A1DF9" w:rsidP="000A1DF9">
            <w:pPr>
              <w:autoSpaceDE w:val="0"/>
              <w:autoSpaceDN w:val="0"/>
              <w:adjustRightInd w:val="0"/>
              <w:rPr>
                <w:rFonts w:cstheme="minorHAnsi"/>
                <w:sz w:val="20"/>
                <w:szCs w:val="20"/>
              </w:rPr>
            </w:pPr>
            <w:r w:rsidRPr="00176C18">
              <w:rPr>
                <w:rFonts w:cstheme="minorHAnsi"/>
                <w:b/>
                <w:sz w:val="20"/>
                <w:szCs w:val="20"/>
                <w:u w:val="single"/>
              </w:rPr>
              <w:t xml:space="preserve">I.Ri.Fo.R. </w:t>
            </w:r>
            <w:r>
              <w:rPr>
                <w:rFonts w:cstheme="minorHAnsi"/>
                <w:b/>
                <w:sz w:val="20"/>
                <w:szCs w:val="20"/>
                <w:u w:val="single"/>
              </w:rPr>
              <w:t xml:space="preserve">Sede Regionale </w:t>
            </w:r>
            <w:r w:rsidRPr="00176C18">
              <w:rPr>
                <w:rFonts w:cstheme="minorHAnsi"/>
                <w:b/>
                <w:sz w:val="20"/>
                <w:szCs w:val="20"/>
                <w:u w:val="single"/>
              </w:rPr>
              <w:t>Marche</w:t>
            </w:r>
            <w:r w:rsidRPr="00F31D47">
              <w:rPr>
                <w:rFonts w:cstheme="minorHAnsi"/>
                <w:sz w:val="20"/>
                <w:szCs w:val="20"/>
                <w:u w:val="single"/>
              </w:rPr>
              <w:t xml:space="preserve"> – Sede Via Leopardi 5 - Ancona</w:t>
            </w:r>
          </w:p>
          <w:p w14:paraId="27C4DF9B" w14:textId="77777777" w:rsidR="000A1DF9" w:rsidRDefault="000A1DF9" w:rsidP="000A1DF9">
            <w:pPr>
              <w:autoSpaceDE w:val="0"/>
              <w:autoSpaceDN w:val="0"/>
              <w:adjustRightInd w:val="0"/>
              <w:jc w:val="both"/>
              <w:rPr>
                <w:rFonts w:cstheme="minorHAnsi"/>
                <w:sz w:val="20"/>
                <w:szCs w:val="20"/>
              </w:rPr>
            </w:pPr>
          </w:p>
          <w:p w14:paraId="7A2138B5" w14:textId="77777777" w:rsidR="008A1A67" w:rsidRDefault="000A1DF9" w:rsidP="000A1DF9">
            <w:pPr>
              <w:autoSpaceDE w:val="0"/>
              <w:autoSpaceDN w:val="0"/>
              <w:adjustRightInd w:val="0"/>
              <w:jc w:val="both"/>
              <w:rPr>
                <w:rFonts w:cstheme="minorHAnsi"/>
                <w:sz w:val="20"/>
                <w:szCs w:val="20"/>
              </w:rPr>
            </w:pPr>
            <w:r w:rsidRPr="00F31D47">
              <w:rPr>
                <w:rFonts w:cstheme="minorHAnsi"/>
                <w:sz w:val="20"/>
                <w:szCs w:val="20"/>
              </w:rPr>
              <w:t xml:space="preserve">I volontari che si candideranno per la sede regionale dell’I.Ri.Fo.R. </w:t>
            </w:r>
            <w:r>
              <w:rPr>
                <w:rFonts w:cstheme="minorHAnsi"/>
                <w:sz w:val="20"/>
                <w:szCs w:val="20"/>
              </w:rPr>
              <w:t>Marche affiancheranno la</w:t>
            </w:r>
            <w:r w:rsidRPr="00F31D47">
              <w:rPr>
                <w:rFonts w:cstheme="minorHAnsi"/>
                <w:sz w:val="20"/>
                <w:szCs w:val="20"/>
              </w:rPr>
              <w:t xml:space="preserve"> segreteria nell’organizzazione e coordinamento di iniziative progettuali da realizzarsi al livello regionale in favore di persone con disabilità visiva</w:t>
            </w:r>
            <w:r>
              <w:rPr>
                <w:rFonts w:cstheme="minorHAnsi"/>
                <w:sz w:val="20"/>
                <w:szCs w:val="20"/>
              </w:rPr>
              <w:t>, inclusi eventi divulgativi</w:t>
            </w:r>
            <w:r w:rsidRPr="00F31D47">
              <w:rPr>
                <w:rFonts w:cstheme="minorHAnsi"/>
                <w:sz w:val="20"/>
                <w:szCs w:val="20"/>
              </w:rPr>
              <w:t xml:space="preserve">. </w:t>
            </w:r>
          </w:p>
          <w:p w14:paraId="1EBAAFF7" w14:textId="77777777" w:rsidR="008A1A67" w:rsidRDefault="008A1A67" w:rsidP="000A1DF9">
            <w:pPr>
              <w:autoSpaceDE w:val="0"/>
              <w:autoSpaceDN w:val="0"/>
              <w:adjustRightInd w:val="0"/>
              <w:jc w:val="both"/>
              <w:rPr>
                <w:rFonts w:cstheme="minorHAnsi"/>
                <w:sz w:val="20"/>
                <w:szCs w:val="20"/>
              </w:rPr>
            </w:pPr>
          </w:p>
          <w:p w14:paraId="67E74B9C" w14:textId="678970D6" w:rsidR="008A1A67" w:rsidRDefault="000A1DF9" w:rsidP="000A1DF9">
            <w:pPr>
              <w:autoSpaceDE w:val="0"/>
              <w:autoSpaceDN w:val="0"/>
              <w:adjustRightInd w:val="0"/>
              <w:jc w:val="both"/>
              <w:rPr>
                <w:rFonts w:cstheme="minorHAnsi"/>
                <w:sz w:val="20"/>
                <w:szCs w:val="20"/>
              </w:rPr>
            </w:pPr>
            <w:r w:rsidRPr="00F31D47">
              <w:rPr>
                <w:rFonts w:cstheme="minorHAnsi"/>
                <w:sz w:val="20"/>
                <w:szCs w:val="20"/>
              </w:rPr>
              <w:t>Presso questa sede si avrà l’opportunità di conoscere da vicino il funzionamento di una ONLUS e le pratiche amministrative e burocratiche che devono essere assolte, non solo ai fini statutari, ma anche ad esempio per lo svolgimento d</w:t>
            </w:r>
            <w:r>
              <w:rPr>
                <w:rFonts w:cstheme="minorHAnsi"/>
                <w:sz w:val="20"/>
                <w:szCs w:val="20"/>
              </w:rPr>
              <w:t>i progetti vari, incluso i</w:t>
            </w:r>
            <w:r w:rsidRPr="00F31D47">
              <w:rPr>
                <w:rFonts w:cstheme="minorHAnsi"/>
                <w:sz w:val="20"/>
                <w:szCs w:val="20"/>
              </w:rPr>
              <w:t xml:space="preserve">l progetto di servizio civile </w:t>
            </w:r>
            <w:r>
              <w:rPr>
                <w:rFonts w:cstheme="minorHAnsi"/>
                <w:sz w:val="20"/>
                <w:szCs w:val="20"/>
              </w:rPr>
              <w:t xml:space="preserve">regionale </w:t>
            </w:r>
            <w:r w:rsidRPr="00F31D47">
              <w:rPr>
                <w:rFonts w:cstheme="minorHAnsi"/>
                <w:sz w:val="20"/>
                <w:szCs w:val="20"/>
              </w:rPr>
              <w:t xml:space="preserve">medesimo. </w:t>
            </w:r>
          </w:p>
          <w:p w14:paraId="2861F446" w14:textId="5BB7A7DC" w:rsidR="008A1A67" w:rsidRDefault="008A1A67" w:rsidP="000A1DF9">
            <w:pPr>
              <w:autoSpaceDE w:val="0"/>
              <w:autoSpaceDN w:val="0"/>
              <w:adjustRightInd w:val="0"/>
              <w:jc w:val="both"/>
              <w:rPr>
                <w:rFonts w:cstheme="minorHAnsi"/>
                <w:sz w:val="20"/>
                <w:szCs w:val="20"/>
              </w:rPr>
            </w:pPr>
            <w:r w:rsidRPr="008A1A67">
              <w:rPr>
                <w:rFonts w:cstheme="minorHAnsi"/>
                <w:bCs/>
                <w:sz w:val="20"/>
                <w:szCs w:val="20"/>
              </w:rPr>
              <w:t xml:space="preserve">I volontari saranno </w:t>
            </w:r>
            <w:r>
              <w:rPr>
                <w:rFonts w:cstheme="minorHAnsi"/>
                <w:bCs/>
                <w:sz w:val="20"/>
                <w:szCs w:val="20"/>
              </w:rPr>
              <w:t>formati</w:t>
            </w:r>
            <w:r w:rsidRPr="008A1A67">
              <w:rPr>
                <w:rFonts w:cstheme="minorHAnsi"/>
                <w:bCs/>
                <w:sz w:val="20"/>
                <w:szCs w:val="20"/>
              </w:rPr>
              <w:t xml:space="preserve"> al fine di </w:t>
            </w:r>
            <w:r>
              <w:rPr>
                <w:rFonts w:cstheme="minorHAnsi"/>
                <w:bCs/>
                <w:sz w:val="20"/>
                <w:szCs w:val="20"/>
              </w:rPr>
              <w:t>comprendere</w:t>
            </w:r>
            <w:r w:rsidRPr="008A1A67">
              <w:rPr>
                <w:rFonts w:cstheme="minorHAnsi"/>
                <w:bCs/>
                <w:sz w:val="20"/>
                <w:szCs w:val="20"/>
              </w:rPr>
              <w:t xml:space="preserve"> le modalità lavorative più idonee per portare a compimento le incombenze di segreteria, anche in previsione di un futuro impiego in contesti similari.</w:t>
            </w:r>
          </w:p>
          <w:p w14:paraId="67384A5C" w14:textId="77777777" w:rsidR="008A1A67" w:rsidRDefault="008A1A67" w:rsidP="000A1DF9">
            <w:pPr>
              <w:autoSpaceDE w:val="0"/>
              <w:autoSpaceDN w:val="0"/>
              <w:adjustRightInd w:val="0"/>
              <w:jc w:val="both"/>
              <w:rPr>
                <w:rFonts w:cstheme="minorHAnsi"/>
                <w:sz w:val="20"/>
                <w:szCs w:val="20"/>
              </w:rPr>
            </w:pPr>
          </w:p>
          <w:p w14:paraId="2303574E" w14:textId="0588ABED" w:rsidR="000A1DF9" w:rsidRDefault="000A1DF9" w:rsidP="000A1DF9">
            <w:pPr>
              <w:autoSpaceDE w:val="0"/>
              <w:autoSpaceDN w:val="0"/>
              <w:adjustRightInd w:val="0"/>
              <w:jc w:val="both"/>
              <w:rPr>
                <w:rFonts w:cstheme="minorHAnsi"/>
                <w:sz w:val="20"/>
                <w:szCs w:val="20"/>
              </w:rPr>
            </w:pPr>
            <w:r>
              <w:rPr>
                <w:rFonts w:cstheme="minorHAnsi"/>
                <w:sz w:val="20"/>
                <w:szCs w:val="20"/>
              </w:rPr>
              <w:t xml:space="preserve">Si sperimenterà inoltre come </w:t>
            </w:r>
            <w:r w:rsidRPr="00F31D47">
              <w:rPr>
                <w:rFonts w:cstheme="minorHAnsi"/>
                <w:sz w:val="20"/>
                <w:szCs w:val="20"/>
              </w:rPr>
              <w:t>gestire la comunicazione verso l’esterno dei messaggi che l’ente intende promuovere tramite i propri canali social (Facebook / Instagram).</w:t>
            </w:r>
          </w:p>
          <w:p w14:paraId="423507DE" w14:textId="143B0567" w:rsidR="008A1A67" w:rsidRPr="008A1A67" w:rsidRDefault="008A1A67" w:rsidP="000A1DF9">
            <w:pPr>
              <w:autoSpaceDE w:val="0"/>
              <w:autoSpaceDN w:val="0"/>
              <w:adjustRightInd w:val="0"/>
              <w:jc w:val="both"/>
              <w:rPr>
                <w:rFonts w:cstheme="minorHAnsi"/>
                <w:bCs/>
                <w:sz w:val="20"/>
                <w:szCs w:val="20"/>
              </w:rPr>
            </w:pPr>
          </w:p>
        </w:tc>
        <w:tc>
          <w:tcPr>
            <w:tcW w:w="5670" w:type="dxa"/>
          </w:tcPr>
          <w:p w14:paraId="09CB2944" w14:textId="55A0E772" w:rsidR="000A1DF9" w:rsidRDefault="000A1DF9" w:rsidP="000A1DF9">
            <w:pPr>
              <w:autoSpaceDE w:val="0"/>
              <w:autoSpaceDN w:val="0"/>
              <w:adjustRightInd w:val="0"/>
              <w:jc w:val="both"/>
              <w:rPr>
                <w:rFonts w:cstheme="minorHAnsi"/>
                <w:b/>
                <w:sz w:val="20"/>
                <w:szCs w:val="20"/>
              </w:rPr>
            </w:pPr>
            <w:r w:rsidRPr="00F31D47">
              <w:rPr>
                <w:rFonts w:cstheme="minorHAnsi"/>
                <w:b/>
                <w:sz w:val="20"/>
                <w:szCs w:val="20"/>
              </w:rPr>
              <w:t>Addetto alle attività amministrativo-segretariali</w:t>
            </w:r>
          </w:p>
          <w:p w14:paraId="51FAC090" w14:textId="77777777" w:rsidR="000A1DF9" w:rsidRPr="00F31D47" w:rsidRDefault="000A1DF9" w:rsidP="000A1DF9">
            <w:pPr>
              <w:autoSpaceDE w:val="0"/>
              <w:autoSpaceDN w:val="0"/>
              <w:adjustRightInd w:val="0"/>
              <w:jc w:val="both"/>
              <w:rPr>
                <w:rFonts w:cstheme="minorHAnsi"/>
                <w:b/>
                <w:sz w:val="20"/>
                <w:szCs w:val="20"/>
              </w:rPr>
            </w:pPr>
            <w:r w:rsidRPr="009559A0">
              <w:rPr>
                <w:rFonts w:cstheme="minorHAnsi"/>
                <w:b/>
                <w:sz w:val="20"/>
                <w:szCs w:val="20"/>
              </w:rPr>
              <w:t>ADA.24.01.05 (ex ADA.25.231.754) - Cura delle funzioni di segreteria</w:t>
            </w:r>
          </w:p>
          <w:p w14:paraId="1BBA2A42" w14:textId="77777777" w:rsidR="000A1DF9" w:rsidRPr="00F31D47" w:rsidRDefault="000A1DF9" w:rsidP="000A1DF9">
            <w:pPr>
              <w:autoSpaceDE w:val="0"/>
              <w:autoSpaceDN w:val="0"/>
              <w:adjustRightInd w:val="0"/>
              <w:jc w:val="both"/>
              <w:rPr>
                <w:rFonts w:cstheme="minorHAnsi"/>
                <w:sz w:val="20"/>
                <w:szCs w:val="20"/>
              </w:rPr>
            </w:pPr>
            <w:r w:rsidRPr="00F31D47">
              <w:rPr>
                <w:rFonts w:cstheme="minorHAnsi"/>
                <w:sz w:val="20"/>
                <w:szCs w:val="20"/>
              </w:rPr>
              <w:t>Conoscenze connesse:</w:t>
            </w:r>
          </w:p>
          <w:p w14:paraId="3147625B" w14:textId="77777777" w:rsidR="00165198" w:rsidRPr="00165198" w:rsidRDefault="00165198" w:rsidP="00165198">
            <w:pPr>
              <w:pStyle w:val="Paragrafoelenco"/>
              <w:numPr>
                <w:ilvl w:val="0"/>
                <w:numId w:val="36"/>
              </w:numPr>
              <w:autoSpaceDE w:val="0"/>
              <w:autoSpaceDN w:val="0"/>
              <w:adjustRightInd w:val="0"/>
              <w:ind w:left="176" w:hanging="142"/>
              <w:jc w:val="both"/>
              <w:rPr>
                <w:rFonts w:cstheme="minorHAnsi"/>
                <w:sz w:val="20"/>
                <w:szCs w:val="20"/>
              </w:rPr>
            </w:pPr>
            <w:r w:rsidRPr="00165198">
              <w:rPr>
                <w:rFonts w:cstheme="minorHAnsi"/>
                <w:sz w:val="20"/>
                <w:szCs w:val="20"/>
              </w:rPr>
              <w:t>Tecniche di comunicazione interpersonale riferite allo specifico contesto d'uso</w:t>
            </w:r>
          </w:p>
          <w:p w14:paraId="100B07FF" w14:textId="1A94FBED" w:rsidR="00165198" w:rsidRDefault="00165198" w:rsidP="00165198">
            <w:pPr>
              <w:pStyle w:val="Paragrafoelenco"/>
              <w:numPr>
                <w:ilvl w:val="0"/>
                <w:numId w:val="36"/>
              </w:numPr>
              <w:autoSpaceDE w:val="0"/>
              <w:autoSpaceDN w:val="0"/>
              <w:adjustRightInd w:val="0"/>
              <w:ind w:left="176" w:hanging="142"/>
              <w:jc w:val="both"/>
              <w:rPr>
                <w:rFonts w:cstheme="minorHAnsi"/>
                <w:sz w:val="20"/>
                <w:szCs w:val="20"/>
              </w:rPr>
            </w:pPr>
            <w:r w:rsidRPr="00165198">
              <w:rPr>
                <w:rFonts w:cstheme="minorHAnsi"/>
                <w:sz w:val="20"/>
                <w:szCs w:val="20"/>
              </w:rPr>
              <w:t xml:space="preserve"> Elementi di organizzazione aziendale e del lavoro</w:t>
            </w:r>
          </w:p>
          <w:p w14:paraId="239E4121" w14:textId="309CF260" w:rsidR="00EA3161" w:rsidRDefault="00EA3161" w:rsidP="000A1DF9">
            <w:pPr>
              <w:pStyle w:val="Paragrafoelenco"/>
              <w:numPr>
                <w:ilvl w:val="0"/>
                <w:numId w:val="36"/>
              </w:numPr>
              <w:autoSpaceDE w:val="0"/>
              <w:autoSpaceDN w:val="0"/>
              <w:adjustRightInd w:val="0"/>
              <w:ind w:left="176" w:hanging="142"/>
              <w:jc w:val="both"/>
              <w:rPr>
                <w:rFonts w:cstheme="minorHAnsi"/>
                <w:sz w:val="20"/>
                <w:szCs w:val="20"/>
              </w:rPr>
            </w:pPr>
            <w:r w:rsidRPr="00EA3161">
              <w:rPr>
                <w:rFonts w:cstheme="minorHAnsi"/>
                <w:sz w:val="20"/>
                <w:szCs w:val="20"/>
              </w:rPr>
              <w:t>Gestione dell'agenda (contatti, appuntamenti, scadenze, ecc.) delle funzioni direttive di riferimento</w:t>
            </w:r>
          </w:p>
          <w:p w14:paraId="23CF3D42" w14:textId="35CB2088" w:rsidR="00EA3161" w:rsidRDefault="00EA3161" w:rsidP="000A1DF9">
            <w:pPr>
              <w:pStyle w:val="Paragrafoelenco"/>
              <w:numPr>
                <w:ilvl w:val="0"/>
                <w:numId w:val="36"/>
              </w:numPr>
              <w:autoSpaceDE w:val="0"/>
              <w:autoSpaceDN w:val="0"/>
              <w:adjustRightInd w:val="0"/>
              <w:ind w:left="176" w:hanging="142"/>
              <w:jc w:val="both"/>
              <w:rPr>
                <w:rFonts w:cstheme="minorHAnsi"/>
                <w:sz w:val="20"/>
                <w:szCs w:val="20"/>
              </w:rPr>
            </w:pPr>
            <w:r w:rsidRPr="00EA3161">
              <w:rPr>
                <w:rFonts w:cstheme="minorHAnsi"/>
                <w:sz w:val="20"/>
                <w:szCs w:val="20"/>
              </w:rPr>
              <w:t>Cura della revisione e della battitura di testi e document</w:t>
            </w:r>
            <w:r>
              <w:rPr>
                <w:rFonts w:cstheme="minorHAnsi"/>
                <w:sz w:val="20"/>
                <w:szCs w:val="20"/>
              </w:rPr>
              <w:t>i e gestione di pratiche</w:t>
            </w:r>
          </w:p>
          <w:p w14:paraId="6F6E0E48" w14:textId="084C6DD0" w:rsidR="00EA3161" w:rsidRDefault="00EA3161" w:rsidP="000A1DF9">
            <w:pPr>
              <w:pStyle w:val="Paragrafoelenco"/>
              <w:numPr>
                <w:ilvl w:val="0"/>
                <w:numId w:val="36"/>
              </w:numPr>
              <w:autoSpaceDE w:val="0"/>
              <w:autoSpaceDN w:val="0"/>
              <w:adjustRightInd w:val="0"/>
              <w:ind w:left="176" w:hanging="142"/>
              <w:jc w:val="both"/>
              <w:rPr>
                <w:rFonts w:cstheme="minorHAnsi"/>
                <w:sz w:val="20"/>
                <w:szCs w:val="20"/>
              </w:rPr>
            </w:pPr>
            <w:r w:rsidRPr="00EA3161">
              <w:rPr>
                <w:rFonts w:cstheme="minorHAnsi"/>
                <w:sz w:val="20"/>
                <w:szCs w:val="20"/>
              </w:rPr>
              <w:t>Predisposizione e realizzazione di comunicazioni o lettere di convocazione</w:t>
            </w:r>
          </w:p>
          <w:p w14:paraId="3FD251F8" w14:textId="7FAE85BD" w:rsidR="00EA3161" w:rsidRDefault="00EA3161" w:rsidP="000A1DF9">
            <w:pPr>
              <w:pStyle w:val="Paragrafoelenco"/>
              <w:numPr>
                <w:ilvl w:val="0"/>
                <w:numId w:val="36"/>
              </w:numPr>
              <w:autoSpaceDE w:val="0"/>
              <w:autoSpaceDN w:val="0"/>
              <w:adjustRightInd w:val="0"/>
              <w:ind w:left="176" w:hanging="142"/>
              <w:jc w:val="both"/>
              <w:rPr>
                <w:rFonts w:cstheme="minorHAnsi"/>
                <w:sz w:val="20"/>
                <w:szCs w:val="20"/>
              </w:rPr>
            </w:pPr>
            <w:r w:rsidRPr="00EA3161">
              <w:rPr>
                <w:rFonts w:cstheme="minorHAnsi"/>
                <w:sz w:val="20"/>
                <w:szCs w:val="20"/>
              </w:rPr>
              <w:t>Organizzazione di riunioni</w:t>
            </w:r>
            <w:r>
              <w:rPr>
                <w:rFonts w:cstheme="minorHAnsi"/>
                <w:sz w:val="20"/>
                <w:szCs w:val="20"/>
              </w:rPr>
              <w:t xml:space="preserve"> e</w:t>
            </w:r>
            <w:r w:rsidRPr="00EA3161">
              <w:rPr>
                <w:rFonts w:cstheme="minorHAnsi"/>
                <w:sz w:val="20"/>
                <w:szCs w:val="20"/>
              </w:rPr>
              <w:t xml:space="preserve"> assemblee</w:t>
            </w:r>
          </w:p>
          <w:p w14:paraId="794E8E47" w14:textId="5BE5BB98" w:rsidR="00EA3161" w:rsidRDefault="00EA3161" w:rsidP="000A1DF9">
            <w:pPr>
              <w:pStyle w:val="Paragrafoelenco"/>
              <w:numPr>
                <w:ilvl w:val="0"/>
                <w:numId w:val="36"/>
              </w:numPr>
              <w:autoSpaceDE w:val="0"/>
              <w:autoSpaceDN w:val="0"/>
              <w:adjustRightInd w:val="0"/>
              <w:ind w:left="176" w:hanging="142"/>
              <w:jc w:val="both"/>
              <w:rPr>
                <w:rFonts w:cstheme="minorHAnsi"/>
                <w:sz w:val="20"/>
                <w:szCs w:val="20"/>
              </w:rPr>
            </w:pPr>
            <w:r w:rsidRPr="00EA3161">
              <w:rPr>
                <w:rFonts w:cstheme="minorHAnsi"/>
                <w:sz w:val="20"/>
                <w:szCs w:val="20"/>
              </w:rPr>
              <w:t xml:space="preserve">Gestione delle comunicazioni scritte o telefoniche </w:t>
            </w:r>
            <w:r>
              <w:rPr>
                <w:rFonts w:cstheme="minorHAnsi"/>
                <w:sz w:val="20"/>
                <w:szCs w:val="20"/>
              </w:rPr>
              <w:t>e c</w:t>
            </w:r>
            <w:r w:rsidRPr="00EA3161">
              <w:rPr>
                <w:rFonts w:cstheme="minorHAnsi"/>
                <w:sz w:val="20"/>
                <w:szCs w:val="20"/>
              </w:rPr>
              <w:t>ura della trasmissione delle informazioni o comunicazioni tra vari uffici o soggetti</w:t>
            </w:r>
          </w:p>
          <w:p w14:paraId="42F52ADD" w14:textId="77777777" w:rsidR="00EA3161" w:rsidRDefault="00EA3161" w:rsidP="00DA5ECB">
            <w:pPr>
              <w:pStyle w:val="Paragrafoelenco"/>
              <w:autoSpaceDE w:val="0"/>
              <w:autoSpaceDN w:val="0"/>
              <w:adjustRightInd w:val="0"/>
              <w:ind w:left="176"/>
              <w:jc w:val="both"/>
              <w:rPr>
                <w:rFonts w:cstheme="minorHAnsi"/>
                <w:sz w:val="20"/>
                <w:szCs w:val="20"/>
              </w:rPr>
            </w:pPr>
          </w:p>
          <w:p w14:paraId="36F572C1" w14:textId="22804B97" w:rsidR="000A1DF9" w:rsidRPr="000A1DF9" w:rsidRDefault="000A1DF9" w:rsidP="000A1DF9">
            <w:pPr>
              <w:autoSpaceDE w:val="0"/>
              <w:autoSpaceDN w:val="0"/>
              <w:adjustRightInd w:val="0"/>
              <w:jc w:val="both"/>
              <w:rPr>
                <w:rFonts w:cstheme="minorHAnsi"/>
                <w:b/>
                <w:sz w:val="20"/>
                <w:szCs w:val="20"/>
              </w:rPr>
            </w:pPr>
            <w:r w:rsidRPr="000A1DF9">
              <w:rPr>
                <w:rFonts w:cstheme="minorHAnsi"/>
                <w:b/>
                <w:sz w:val="20"/>
                <w:szCs w:val="20"/>
              </w:rPr>
              <w:t>ADA.24.04.13 (ex ADA.25.225.731) - Sviluppo della comunicazione e gestione di campagne promozionali</w:t>
            </w:r>
          </w:p>
          <w:p w14:paraId="54404332" w14:textId="77777777" w:rsidR="000A1DF9" w:rsidRPr="00F31D47" w:rsidRDefault="000A1DF9" w:rsidP="000A1DF9">
            <w:pPr>
              <w:autoSpaceDE w:val="0"/>
              <w:autoSpaceDN w:val="0"/>
              <w:adjustRightInd w:val="0"/>
              <w:jc w:val="both"/>
              <w:rPr>
                <w:rFonts w:cstheme="minorHAnsi"/>
                <w:sz w:val="20"/>
                <w:szCs w:val="20"/>
              </w:rPr>
            </w:pPr>
            <w:r w:rsidRPr="00F31D47">
              <w:rPr>
                <w:rFonts w:cstheme="minorHAnsi"/>
                <w:sz w:val="20"/>
                <w:szCs w:val="20"/>
              </w:rPr>
              <w:t>Conoscenze connesse:</w:t>
            </w:r>
          </w:p>
          <w:p w14:paraId="6D9AE279" w14:textId="77777777" w:rsidR="000A1DF9" w:rsidRPr="000A1DF9" w:rsidRDefault="000A1DF9" w:rsidP="000A1DF9">
            <w:pPr>
              <w:pStyle w:val="Paragrafoelenco"/>
              <w:numPr>
                <w:ilvl w:val="0"/>
                <w:numId w:val="36"/>
              </w:numPr>
              <w:autoSpaceDE w:val="0"/>
              <w:autoSpaceDN w:val="0"/>
              <w:adjustRightInd w:val="0"/>
              <w:ind w:left="176" w:hanging="142"/>
              <w:jc w:val="both"/>
              <w:rPr>
                <w:rFonts w:cstheme="minorHAnsi"/>
                <w:sz w:val="20"/>
                <w:szCs w:val="20"/>
              </w:rPr>
            </w:pPr>
            <w:r w:rsidRPr="000A1DF9">
              <w:rPr>
                <w:rFonts w:cstheme="minorHAnsi"/>
                <w:sz w:val="20"/>
                <w:szCs w:val="20"/>
              </w:rPr>
              <w:t>predisposizione e diffusione dei materiali a carattere informativo/promozionale</w:t>
            </w:r>
          </w:p>
          <w:p w14:paraId="085B8F51" w14:textId="77777777" w:rsidR="000A1DF9" w:rsidRPr="00193B41" w:rsidRDefault="000A1DF9" w:rsidP="000A1DF9">
            <w:pPr>
              <w:pStyle w:val="Paragrafoelenco"/>
              <w:numPr>
                <w:ilvl w:val="0"/>
                <w:numId w:val="36"/>
              </w:numPr>
              <w:autoSpaceDE w:val="0"/>
              <w:autoSpaceDN w:val="0"/>
              <w:adjustRightInd w:val="0"/>
              <w:ind w:left="176" w:hanging="142"/>
              <w:jc w:val="both"/>
              <w:rPr>
                <w:rFonts w:cstheme="minorHAnsi"/>
                <w:b/>
                <w:sz w:val="20"/>
                <w:szCs w:val="20"/>
              </w:rPr>
            </w:pPr>
            <w:r>
              <w:rPr>
                <w:rFonts w:cstheme="minorHAnsi"/>
                <w:sz w:val="20"/>
                <w:szCs w:val="20"/>
              </w:rPr>
              <w:t>c</w:t>
            </w:r>
            <w:r w:rsidRPr="000A1DF9">
              <w:rPr>
                <w:rFonts w:cstheme="minorHAnsi"/>
                <w:sz w:val="20"/>
                <w:szCs w:val="20"/>
              </w:rPr>
              <w:t>ura dei rapporti con i mezzi di informazione</w:t>
            </w:r>
          </w:p>
          <w:p w14:paraId="3B95D4D7" w14:textId="77777777" w:rsidR="00193B41" w:rsidRDefault="00193B41" w:rsidP="00193B41">
            <w:pPr>
              <w:autoSpaceDE w:val="0"/>
              <w:autoSpaceDN w:val="0"/>
              <w:adjustRightInd w:val="0"/>
              <w:jc w:val="both"/>
              <w:rPr>
                <w:rFonts w:cstheme="minorHAnsi"/>
                <w:b/>
                <w:sz w:val="20"/>
                <w:szCs w:val="20"/>
              </w:rPr>
            </w:pPr>
            <w:r w:rsidRPr="00DA5ECB">
              <w:rPr>
                <w:rFonts w:cstheme="minorHAnsi"/>
                <w:b/>
                <w:sz w:val="20"/>
                <w:szCs w:val="20"/>
              </w:rPr>
              <w:t>ADA.24.05.03 (ex ADA.25.219.706) - Gestione dei progetti (Project management)</w:t>
            </w:r>
          </w:p>
          <w:p w14:paraId="7E1321B4" w14:textId="77777777" w:rsidR="00193B41" w:rsidRPr="00F31D47" w:rsidRDefault="00193B41" w:rsidP="00193B41">
            <w:pPr>
              <w:autoSpaceDE w:val="0"/>
              <w:autoSpaceDN w:val="0"/>
              <w:adjustRightInd w:val="0"/>
              <w:jc w:val="both"/>
              <w:rPr>
                <w:rFonts w:cstheme="minorHAnsi"/>
                <w:sz w:val="20"/>
                <w:szCs w:val="20"/>
              </w:rPr>
            </w:pPr>
            <w:r w:rsidRPr="00F31D47">
              <w:rPr>
                <w:rFonts w:cstheme="minorHAnsi"/>
                <w:sz w:val="20"/>
                <w:szCs w:val="20"/>
              </w:rPr>
              <w:t>Conoscenze connesse:</w:t>
            </w:r>
          </w:p>
          <w:p w14:paraId="3F010248" w14:textId="77777777" w:rsidR="00193B41" w:rsidRPr="00193B41"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193B41">
              <w:rPr>
                <w:rFonts w:cstheme="minorHAnsi"/>
                <w:sz w:val="20"/>
                <w:szCs w:val="20"/>
              </w:rPr>
              <w:t>Sviluppo del piano di progetto e definizione degli obiettivi e delle attività</w:t>
            </w:r>
          </w:p>
          <w:p w14:paraId="24C162CB" w14:textId="77777777" w:rsidR="00193B41" w:rsidRPr="00193B41"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193B41">
              <w:rPr>
                <w:rFonts w:cstheme="minorHAnsi"/>
                <w:sz w:val="20"/>
                <w:szCs w:val="20"/>
              </w:rPr>
              <w:t>Stima delle risorse e definizione delle specifiche organizzative di progetto</w:t>
            </w:r>
          </w:p>
          <w:p w14:paraId="077BB7F4" w14:textId="1CAACBEE" w:rsidR="00193B41" w:rsidRPr="00193B41"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193B41">
              <w:rPr>
                <w:rFonts w:cstheme="minorHAnsi"/>
                <w:sz w:val="20"/>
                <w:szCs w:val="20"/>
              </w:rPr>
              <w:t>Definizione operativa delle sequenze di attività e della stima dei tempi e dei costi</w:t>
            </w:r>
          </w:p>
        </w:tc>
      </w:tr>
      <w:tr w:rsidR="00C422B9" w:rsidRPr="00F31D47" w14:paraId="112343B3" w14:textId="77777777" w:rsidTr="00621F47">
        <w:tc>
          <w:tcPr>
            <w:tcW w:w="4248" w:type="dxa"/>
          </w:tcPr>
          <w:p w14:paraId="7893EBB7" w14:textId="00459125" w:rsidR="00C422B9" w:rsidRPr="00C422B9" w:rsidRDefault="00C422B9" w:rsidP="00C422B9">
            <w:pPr>
              <w:autoSpaceDE w:val="0"/>
              <w:autoSpaceDN w:val="0"/>
              <w:adjustRightInd w:val="0"/>
              <w:jc w:val="both"/>
              <w:rPr>
                <w:rFonts w:cstheme="minorHAnsi"/>
                <w:sz w:val="20"/>
                <w:szCs w:val="20"/>
              </w:rPr>
            </w:pPr>
            <w:r w:rsidRPr="00176C18">
              <w:rPr>
                <w:rFonts w:cstheme="minorHAnsi"/>
                <w:b/>
                <w:sz w:val="20"/>
                <w:szCs w:val="20"/>
                <w:u w:val="single"/>
              </w:rPr>
              <w:t xml:space="preserve">I.Ri.Fo.R. </w:t>
            </w:r>
            <w:r>
              <w:rPr>
                <w:rFonts w:cstheme="minorHAnsi"/>
                <w:b/>
                <w:sz w:val="20"/>
                <w:szCs w:val="20"/>
                <w:u w:val="single"/>
              </w:rPr>
              <w:t xml:space="preserve">di </w:t>
            </w:r>
            <w:r w:rsidRPr="00176C18">
              <w:rPr>
                <w:rFonts w:cstheme="minorHAnsi"/>
                <w:b/>
                <w:sz w:val="20"/>
                <w:szCs w:val="20"/>
                <w:u w:val="single"/>
              </w:rPr>
              <w:t>Ancona</w:t>
            </w:r>
            <w:r w:rsidRPr="00F31D47">
              <w:rPr>
                <w:rFonts w:cstheme="minorHAnsi"/>
                <w:sz w:val="20"/>
                <w:szCs w:val="20"/>
                <w:u w:val="single"/>
              </w:rPr>
              <w:t xml:space="preserve"> </w:t>
            </w:r>
            <w:r w:rsidRPr="00C422B9">
              <w:rPr>
                <w:rFonts w:cstheme="minorHAnsi"/>
                <w:sz w:val="20"/>
                <w:szCs w:val="20"/>
              </w:rPr>
              <w:t xml:space="preserve">– </w:t>
            </w:r>
            <w:r w:rsidRPr="00C422B9">
              <w:t xml:space="preserve">sedi </w:t>
            </w:r>
            <w:r w:rsidR="00193B41">
              <w:t>di</w:t>
            </w:r>
            <w:r w:rsidRPr="00C422B9">
              <w:t xml:space="preserve"> Ancona</w:t>
            </w:r>
            <w:r w:rsidRPr="00C422B9">
              <w:rPr>
                <w:rFonts w:cstheme="minorHAnsi"/>
                <w:sz w:val="20"/>
                <w:szCs w:val="20"/>
              </w:rPr>
              <w:t xml:space="preserve"> (Via Leopardi 5)</w:t>
            </w:r>
            <w:r w:rsidRPr="00C422B9">
              <w:t>, Fabriano (via Stelluti Scala, 53) e Jesi</w:t>
            </w:r>
            <w:r w:rsidRPr="00C422B9">
              <w:rPr>
                <w:rFonts w:cstheme="minorHAnsi"/>
                <w:sz w:val="20"/>
                <w:szCs w:val="20"/>
              </w:rPr>
              <w:t xml:space="preserve"> (via San Francesco, 29/A)</w:t>
            </w:r>
          </w:p>
          <w:p w14:paraId="5DC6C5FD" w14:textId="77777777" w:rsidR="00C422B9" w:rsidRPr="00F31D47" w:rsidRDefault="00C422B9" w:rsidP="00C422B9">
            <w:pPr>
              <w:autoSpaceDE w:val="0"/>
              <w:autoSpaceDN w:val="0"/>
              <w:adjustRightInd w:val="0"/>
              <w:jc w:val="both"/>
              <w:rPr>
                <w:rFonts w:cstheme="minorHAnsi"/>
                <w:sz w:val="20"/>
                <w:szCs w:val="20"/>
                <w:u w:val="single"/>
              </w:rPr>
            </w:pPr>
          </w:p>
          <w:p w14:paraId="2DA65427" w14:textId="31C9A958" w:rsidR="00C422B9" w:rsidRDefault="00C422B9" w:rsidP="00C422B9">
            <w:pPr>
              <w:autoSpaceDE w:val="0"/>
              <w:autoSpaceDN w:val="0"/>
              <w:adjustRightInd w:val="0"/>
              <w:jc w:val="both"/>
              <w:rPr>
                <w:rFonts w:cstheme="minorHAnsi"/>
                <w:sz w:val="20"/>
                <w:szCs w:val="20"/>
              </w:rPr>
            </w:pPr>
            <w:r w:rsidRPr="009A7F1C">
              <w:rPr>
                <w:rFonts w:cstheme="minorHAnsi"/>
                <w:sz w:val="20"/>
                <w:szCs w:val="20"/>
              </w:rPr>
              <w:t xml:space="preserve">L’attività principale </w:t>
            </w:r>
            <w:r w:rsidR="008A1A67">
              <w:rPr>
                <w:rFonts w:cstheme="minorHAnsi"/>
                <w:sz w:val="20"/>
                <w:szCs w:val="20"/>
              </w:rPr>
              <w:t xml:space="preserve">prevista </w:t>
            </w:r>
            <w:r w:rsidR="00193B41">
              <w:rPr>
                <w:rFonts w:cstheme="minorHAnsi"/>
                <w:sz w:val="20"/>
                <w:szCs w:val="20"/>
              </w:rPr>
              <w:t>i</w:t>
            </w:r>
            <w:r w:rsidR="008A1A67">
              <w:rPr>
                <w:rFonts w:cstheme="minorHAnsi"/>
                <w:sz w:val="20"/>
                <w:szCs w:val="20"/>
              </w:rPr>
              <w:t>n quest</w:t>
            </w:r>
            <w:r w:rsidR="00193B41">
              <w:rPr>
                <w:rFonts w:cstheme="minorHAnsi"/>
                <w:sz w:val="20"/>
                <w:szCs w:val="20"/>
              </w:rPr>
              <w:t>e</w:t>
            </w:r>
            <w:r w:rsidR="008A1A67">
              <w:rPr>
                <w:rFonts w:cstheme="minorHAnsi"/>
                <w:sz w:val="20"/>
                <w:szCs w:val="20"/>
              </w:rPr>
              <w:t xml:space="preserve"> sed</w:t>
            </w:r>
            <w:r w:rsidR="00193B41">
              <w:rPr>
                <w:rFonts w:cstheme="minorHAnsi"/>
                <w:sz w:val="20"/>
                <w:szCs w:val="20"/>
              </w:rPr>
              <w:t>i</w:t>
            </w:r>
            <w:r w:rsidR="008A1A67">
              <w:rPr>
                <w:rFonts w:cstheme="minorHAnsi"/>
                <w:sz w:val="20"/>
                <w:szCs w:val="20"/>
              </w:rPr>
              <w:t xml:space="preserve"> </w:t>
            </w:r>
            <w:r w:rsidRPr="009A7F1C">
              <w:rPr>
                <w:rFonts w:cstheme="minorHAnsi"/>
                <w:sz w:val="20"/>
                <w:szCs w:val="20"/>
              </w:rPr>
              <w:t xml:space="preserve">sarà l’accompagnamento </w:t>
            </w:r>
            <w:r>
              <w:rPr>
                <w:rFonts w:cstheme="minorHAnsi"/>
                <w:sz w:val="20"/>
                <w:szCs w:val="20"/>
              </w:rPr>
              <w:t>di persone con disabilità visiva</w:t>
            </w:r>
            <w:r w:rsidRPr="009A7F1C">
              <w:rPr>
                <w:rFonts w:cstheme="minorHAnsi"/>
                <w:sz w:val="20"/>
                <w:szCs w:val="20"/>
              </w:rPr>
              <w:t xml:space="preserve"> nelle loro attività quotidiane</w:t>
            </w:r>
            <w:r>
              <w:rPr>
                <w:rFonts w:cstheme="minorHAnsi"/>
                <w:sz w:val="20"/>
                <w:szCs w:val="20"/>
              </w:rPr>
              <w:t xml:space="preserve">, che potrà essere effettuato utilizzando un’auto in dotazione dell’ente, oppure tramite </w:t>
            </w:r>
            <w:r w:rsidRPr="009A7F1C">
              <w:rPr>
                <w:rFonts w:cstheme="minorHAnsi"/>
                <w:sz w:val="20"/>
                <w:szCs w:val="20"/>
              </w:rPr>
              <w:t>i mezzi pubblici e</w:t>
            </w:r>
            <w:r>
              <w:rPr>
                <w:rFonts w:cstheme="minorHAnsi"/>
                <w:sz w:val="20"/>
                <w:szCs w:val="20"/>
              </w:rPr>
              <w:t>/o</w:t>
            </w:r>
            <w:r w:rsidRPr="009A7F1C">
              <w:rPr>
                <w:rFonts w:cstheme="minorHAnsi"/>
                <w:sz w:val="20"/>
                <w:szCs w:val="20"/>
              </w:rPr>
              <w:t xml:space="preserve"> a piedi</w:t>
            </w:r>
            <w:r>
              <w:rPr>
                <w:rFonts w:cstheme="minorHAnsi"/>
                <w:sz w:val="20"/>
                <w:szCs w:val="20"/>
              </w:rPr>
              <w:t xml:space="preserve">. </w:t>
            </w:r>
          </w:p>
          <w:p w14:paraId="60F71C74" w14:textId="77777777" w:rsidR="00C422B9" w:rsidRDefault="00C422B9" w:rsidP="00C422B9">
            <w:pPr>
              <w:autoSpaceDE w:val="0"/>
              <w:autoSpaceDN w:val="0"/>
              <w:adjustRightInd w:val="0"/>
              <w:jc w:val="both"/>
              <w:rPr>
                <w:rFonts w:cstheme="minorHAnsi"/>
                <w:sz w:val="20"/>
                <w:szCs w:val="20"/>
              </w:rPr>
            </w:pPr>
            <w:r>
              <w:rPr>
                <w:rFonts w:cstheme="minorHAnsi"/>
                <w:sz w:val="20"/>
                <w:szCs w:val="20"/>
              </w:rPr>
              <w:t xml:space="preserve">La gestione degli accompagnamenti avverrà tramite agenda online </w:t>
            </w:r>
            <w:r w:rsidRPr="009A7F1C">
              <w:rPr>
                <w:rFonts w:cstheme="minorHAnsi"/>
                <w:sz w:val="20"/>
                <w:szCs w:val="20"/>
              </w:rPr>
              <w:t xml:space="preserve">su </w:t>
            </w:r>
            <w:r>
              <w:rPr>
                <w:rFonts w:cstheme="minorHAnsi"/>
                <w:sz w:val="20"/>
                <w:szCs w:val="20"/>
              </w:rPr>
              <w:t xml:space="preserve">cui saranno organizzati tutti gli </w:t>
            </w:r>
            <w:r w:rsidRPr="009A7F1C">
              <w:rPr>
                <w:rFonts w:cstheme="minorHAnsi"/>
                <w:sz w:val="20"/>
                <w:szCs w:val="20"/>
              </w:rPr>
              <w:t>appuntament</w:t>
            </w:r>
            <w:r>
              <w:rPr>
                <w:rFonts w:cstheme="minorHAnsi"/>
                <w:sz w:val="20"/>
                <w:szCs w:val="20"/>
              </w:rPr>
              <w:t>i</w:t>
            </w:r>
            <w:r w:rsidRPr="009A7F1C">
              <w:rPr>
                <w:rFonts w:cstheme="minorHAnsi"/>
                <w:sz w:val="20"/>
                <w:szCs w:val="20"/>
              </w:rPr>
              <w:t xml:space="preserve">. </w:t>
            </w:r>
          </w:p>
          <w:p w14:paraId="69DE9FDA" w14:textId="77777777" w:rsidR="008A1A67" w:rsidRDefault="008A1A67" w:rsidP="008A1A67">
            <w:pPr>
              <w:autoSpaceDE w:val="0"/>
              <w:autoSpaceDN w:val="0"/>
              <w:adjustRightInd w:val="0"/>
              <w:jc w:val="both"/>
              <w:rPr>
                <w:rFonts w:cstheme="minorHAnsi"/>
                <w:sz w:val="20"/>
                <w:szCs w:val="20"/>
              </w:rPr>
            </w:pPr>
          </w:p>
          <w:p w14:paraId="1F3C8E46" w14:textId="42E4CD5C" w:rsidR="00C422B9" w:rsidRPr="00176C18" w:rsidRDefault="00C422B9" w:rsidP="008A1A67">
            <w:pPr>
              <w:autoSpaceDE w:val="0"/>
              <w:autoSpaceDN w:val="0"/>
              <w:adjustRightInd w:val="0"/>
              <w:jc w:val="both"/>
              <w:rPr>
                <w:rFonts w:cstheme="minorHAnsi"/>
                <w:b/>
                <w:sz w:val="20"/>
                <w:szCs w:val="20"/>
                <w:u w:val="single"/>
              </w:rPr>
            </w:pPr>
            <w:r w:rsidRPr="009A7F1C">
              <w:rPr>
                <w:rFonts w:cstheme="minorHAnsi"/>
                <w:sz w:val="20"/>
                <w:szCs w:val="20"/>
              </w:rPr>
              <w:t xml:space="preserve">Oltre a questo, il volontario sarà di supporto alle attività organizzate dalla sede, </w:t>
            </w:r>
            <w:r>
              <w:rPr>
                <w:rFonts w:cstheme="minorHAnsi"/>
                <w:sz w:val="20"/>
                <w:szCs w:val="20"/>
              </w:rPr>
              <w:t>potrà affiancare la</w:t>
            </w:r>
            <w:r w:rsidRPr="009A7F1C">
              <w:rPr>
                <w:rFonts w:cstheme="minorHAnsi"/>
                <w:sz w:val="20"/>
                <w:szCs w:val="20"/>
              </w:rPr>
              <w:t xml:space="preserve"> segreteria </w:t>
            </w:r>
            <w:r w:rsidR="008A1A67">
              <w:rPr>
                <w:rFonts w:cstheme="minorHAnsi"/>
                <w:sz w:val="20"/>
                <w:szCs w:val="20"/>
              </w:rPr>
              <w:t xml:space="preserve">nel disbrigo di </w:t>
            </w:r>
            <w:r>
              <w:rPr>
                <w:rFonts w:cstheme="minorHAnsi"/>
                <w:sz w:val="20"/>
                <w:szCs w:val="20"/>
              </w:rPr>
              <w:t xml:space="preserve">alcune incombenze </w:t>
            </w:r>
            <w:r w:rsidRPr="009A7F1C">
              <w:rPr>
                <w:rFonts w:cstheme="minorHAnsi"/>
                <w:sz w:val="20"/>
                <w:szCs w:val="20"/>
              </w:rPr>
              <w:t xml:space="preserve">e potrà infine prendere parte alle attività culturali </w:t>
            </w:r>
            <w:r>
              <w:rPr>
                <w:rFonts w:cstheme="minorHAnsi"/>
                <w:sz w:val="20"/>
                <w:szCs w:val="20"/>
              </w:rPr>
              <w:t xml:space="preserve">che si andranno ad </w:t>
            </w:r>
            <w:r w:rsidRPr="009A7F1C">
              <w:rPr>
                <w:rFonts w:cstheme="minorHAnsi"/>
                <w:sz w:val="20"/>
                <w:szCs w:val="20"/>
              </w:rPr>
              <w:t>organizza</w:t>
            </w:r>
            <w:r>
              <w:rPr>
                <w:rFonts w:cstheme="minorHAnsi"/>
                <w:sz w:val="20"/>
                <w:szCs w:val="20"/>
              </w:rPr>
              <w:t>re.</w:t>
            </w:r>
          </w:p>
        </w:tc>
        <w:tc>
          <w:tcPr>
            <w:tcW w:w="5670" w:type="dxa"/>
          </w:tcPr>
          <w:p w14:paraId="6C8061BA" w14:textId="74101261" w:rsidR="00C422B9" w:rsidRDefault="00C422B9" w:rsidP="00C422B9">
            <w:pPr>
              <w:autoSpaceDE w:val="0"/>
              <w:autoSpaceDN w:val="0"/>
              <w:adjustRightInd w:val="0"/>
              <w:jc w:val="both"/>
              <w:rPr>
                <w:rFonts w:cstheme="minorHAnsi"/>
                <w:b/>
                <w:sz w:val="20"/>
                <w:szCs w:val="20"/>
              </w:rPr>
            </w:pPr>
            <w:r w:rsidRPr="00F6671F">
              <w:rPr>
                <w:rFonts w:cstheme="minorHAnsi"/>
                <w:b/>
                <w:sz w:val="20"/>
                <w:szCs w:val="20"/>
              </w:rPr>
              <w:t xml:space="preserve">ADA.19.02.15 (ex ADA.22.217.693) - </w:t>
            </w:r>
            <w:r w:rsidR="00621F47" w:rsidRPr="00F6671F">
              <w:rPr>
                <w:rFonts w:cstheme="minorHAnsi"/>
                <w:b/>
                <w:sz w:val="20"/>
                <w:szCs w:val="20"/>
              </w:rPr>
              <w:t xml:space="preserve">Realizzazione di interventi assistenziali </w:t>
            </w:r>
            <w:r w:rsidR="00621F47">
              <w:rPr>
                <w:rFonts w:cstheme="minorHAnsi"/>
                <w:b/>
                <w:sz w:val="20"/>
                <w:szCs w:val="20"/>
              </w:rPr>
              <w:t>in</w:t>
            </w:r>
            <w:r w:rsidR="00621F47" w:rsidRPr="00F6671F">
              <w:rPr>
                <w:rFonts w:cstheme="minorHAnsi"/>
                <w:b/>
                <w:sz w:val="20"/>
                <w:szCs w:val="20"/>
              </w:rPr>
              <w:t xml:space="preserve"> favore </w:t>
            </w:r>
            <w:r w:rsidR="00621F47">
              <w:rPr>
                <w:rFonts w:cstheme="minorHAnsi"/>
                <w:b/>
                <w:sz w:val="20"/>
                <w:szCs w:val="20"/>
              </w:rPr>
              <w:t>di</w:t>
            </w:r>
            <w:r w:rsidR="00621F47" w:rsidRPr="00F6671F">
              <w:rPr>
                <w:rFonts w:cstheme="minorHAnsi"/>
                <w:b/>
                <w:sz w:val="20"/>
                <w:szCs w:val="20"/>
              </w:rPr>
              <w:t xml:space="preserve"> soggetti deboli</w:t>
            </w:r>
          </w:p>
          <w:p w14:paraId="14320480" w14:textId="77777777" w:rsidR="00C422B9" w:rsidRDefault="00C422B9" w:rsidP="00C422B9">
            <w:pPr>
              <w:autoSpaceDE w:val="0"/>
              <w:autoSpaceDN w:val="0"/>
              <w:adjustRightInd w:val="0"/>
              <w:jc w:val="both"/>
              <w:rPr>
                <w:rFonts w:cstheme="minorHAnsi"/>
                <w:sz w:val="20"/>
                <w:szCs w:val="20"/>
              </w:rPr>
            </w:pPr>
            <w:r w:rsidRPr="00F31D47">
              <w:rPr>
                <w:rFonts w:cstheme="minorHAnsi"/>
                <w:sz w:val="20"/>
                <w:szCs w:val="20"/>
              </w:rPr>
              <w:t xml:space="preserve">Conoscenze </w:t>
            </w:r>
            <w:r w:rsidRPr="00F6671F">
              <w:rPr>
                <w:rFonts w:cstheme="minorHAnsi"/>
                <w:sz w:val="20"/>
                <w:szCs w:val="20"/>
              </w:rPr>
              <w:t>connesse:</w:t>
            </w:r>
            <w:r>
              <w:rPr>
                <w:rFonts w:cstheme="minorHAnsi"/>
                <w:sz w:val="20"/>
                <w:szCs w:val="20"/>
              </w:rPr>
              <w:t xml:space="preserve"> </w:t>
            </w:r>
          </w:p>
          <w:p w14:paraId="5DE36A81" w14:textId="77777777" w:rsidR="00C422B9" w:rsidRPr="00F6671F" w:rsidRDefault="00C422B9" w:rsidP="00C422B9">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Svolgimento di attività di supporto relazionale con sostegno all'inserimento e/o reinserimento socio-comunicativo con l'esterno</w:t>
            </w:r>
          </w:p>
          <w:p w14:paraId="7879C60E" w14:textId="77777777" w:rsidR="00C422B9" w:rsidRPr="00F6671F" w:rsidRDefault="00C422B9" w:rsidP="00C422B9">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Attività di supporto nel disbrigo di pratiche e commissioni</w:t>
            </w:r>
          </w:p>
          <w:p w14:paraId="72AFF634" w14:textId="77777777" w:rsidR="00C422B9" w:rsidRPr="00F6671F" w:rsidRDefault="00C422B9" w:rsidP="00C422B9">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Accompagnamento negli spostamenti per necessità mediche e/o personali</w:t>
            </w:r>
          </w:p>
          <w:p w14:paraId="6385111D" w14:textId="77777777" w:rsidR="00C422B9" w:rsidRDefault="00C422B9" w:rsidP="00C422B9">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Realizzazione di attività educative e ludiche</w:t>
            </w:r>
          </w:p>
          <w:p w14:paraId="119F0B94" w14:textId="77777777" w:rsidR="00C422B9" w:rsidRPr="00F6671F" w:rsidRDefault="00C422B9" w:rsidP="00C422B9">
            <w:pPr>
              <w:pStyle w:val="Paragrafoelenco"/>
              <w:numPr>
                <w:ilvl w:val="0"/>
                <w:numId w:val="36"/>
              </w:numPr>
              <w:autoSpaceDE w:val="0"/>
              <w:autoSpaceDN w:val="0"/>
              <w:adjustRightInd w:val="0"/>
              <w:ind w:left="176" w:hanging="142"/>
              <w:jc w:val="both"/>
              <w:rPr>
                <w:rFonts w:cstheme="minorHAnsi"/>
                <w:sz w:val="20"/>
                <w:szCs w:val="20"/>
              </w:rPr>
            </w:pPr>
            <w:r w:rsidRPr="00F31D47">
              <w:rPr>
                <w:rFonts w:cstheme="minorHAnsi"/>
                <w:sz w:val="20"/>
                <w:szCs w:val="20"/>
              </w:rPr>
              <w:t>Caratteristiche e funzionalità degli strumenti ed ausili per lo spostamento del</w:t>
            </w:r>
            <w:r>
              <w:rPr>
                <w:rFonts w:cstheme="minorHAnsi"/>
                <w:sz w:val="20"/>
                <w:szCs w:val="20"/>
              </w:rPr>
              <w:t xml:space="preserve">la persona con </w:t>
            </w:r>
            <w:r w:rsidRPr="00F31D47">
              <w:rPr>
                <w:rFonts w:cstheme="minorHAnsi"/>
                <w:sz w:val="20"/>
                <w:szCs w:val="20"/>
              </w:rPr>
              <w:t xml:space="preserve"> disabil</w:t>
            </w:r>
            <w:r>
              <w:rPr>
                <w:rFonts w:cstheme="minorHAnsi"/>
                <w:sz w:val="20"/>
                <w:szCs w:val="20"/>
              </w:rPr>
              <w:t>ità visiva</w:t>
            </w:r>
          </w:p>
          <w:p w14:paraId="1D8BF214" w14:textId="77777777" w:rsidR="00C422B9" w:rsidRDefault="00C422B9" w:rsidP="00C422B9">
            <w:pPr>
              <w:autoSpaceDE w:val="0"/>
              <w:autoSpaceDN w:val="0"/>
              <w:adjustRightInd w:val="0"/>
              <w:jc w:val="both"/>
              <w:rPr>
                <w:rFonts w:cstheme="minorHAnsi"/>
                <w:b/>
                <w:sz w:val="20"/>
                <w:szCs w:val="20"/>
              </w:rPr>
            </w:pPr>
            <w:r w:rsidRPr="00F6671F">
              <w:rPr>
                <w:rFonts w:cstheme="minorHAnsi"/>
                <w:b/>
                <w:sz w:val="20"/>
                <w:szCs w:val="20"/>
              </w:rPr>
              <w:t>ADA.19.02.10 (ex ADA.22.216.873) - Servizio di assistenza all'autonomia, all'integrazione e alla comunicazione delle persone in età scolastica con disabilità</w:t>
            </w:r>
          </w:p>
          <w:p w14:paraId="4C5B835B" w14:textId="77777777" w:rsidR="00C422B9" w:rsidRDefault="00C422B9" w:rsidP="00C422B9">
            <w:pPr>
              <w:autoSpaceDE w:val="0"/>
              <w:autoSpaceDN w:val="0"/>
              <w:adjustRightInd w:val="0"/>
              <w:jc w:val="both"/>
              <w:rPr>
                <w:rFonts w:cstheme="minorHAnsi"/>
                <w:sz w:val="20"/>
                <w:szCs w:val="20"/>
              </w:rPr>
            </w:pPr>
            <w:r w:rsidRPr="00F31D47">
              <w:rPr>
                <w:rFonts w:cstheme="minorHAnsi"/>
                <w:sz w:val="20"/>
                <w:szCs w:val="20"/>
              </w:rPr>
              <w:t xml:space="preserve">Conoscenze </w:t>
            </w:r>
            <w:r w:rsidRPr="00F6671F">
              <w:rPr>
                <w:rFonts w:cstheme="minorHAnsi"/>
                <w:sz w:val="20"/>
                <w:szCs w:val="20"/>
              </w:rPr>
              <w:t xml:space="preserve">connesse: sostegno e promozione dell'autonomia dell'alunno </w:t>
            </w:r>
            <w:r>
              <w:rPr>
                <w:rFonts w:cstheme="minorHAnsi"/>
                <w:sz w:val="20"/>
                <w:szCs w:val="20"/>
              </w:rPr>
              <w:t>con</w:t>
            </w:r>
            <w:r w:rsidRPr="00F6671F">
              <w:rPr>
                <w:rFonts w:cstheme="minorHAnsi"/>
                <w:sz w:val="20"/>
                <w:szCs w:val="20"/>
              </w:rPr>
              <w:t xml:space="preserve"> disabilità nelle attività scolastiche, ricreative, nelle uscite didattiche, nei campi scuola e nella mensa</w:t>
            </w:r>
          </w:p>
          <w:p w14:paraId="6D7EFEB1" w14:textId="77777777" w:rsidR="00EA3161" w:rsidRDefault="00EA3161" w:rsidP="00EA3161">
            <w:pPr>
              <w:autoSpaceDE w:val="0"/>
              <w:autoSpaceDN w:val="0"/>
              <w:adjustRightInd w:val="0"/>
              <w:jc w:val="both"/>
              <w:rPr>
                <w:rFonts w:cstheme="minorHAnsi"/>
                <w:b/>
                <w:sz w:val="20"/>
                <w:szCs w:val="20"/>
              </w:rPr>
            </w:pPr>
            <w:r w:rsidRPr="00F31D47">
              <w:rPr>
                <w:rFonts w:cstheme="minorHAnsi"/>
                <w:b/>
                <w:sz w:val="20"/>
                <w:szCs w:val="20"/>
              </w:rPr>
              <w:t>Addetto alle attività amministrativo-segretariali</w:t>
            </w:r>
          </w:p>
          <w:p w14:paraId="3BFDBB58" w14:textId="77777777" w:rsidR="00EA3161" w:rsidRPr="00F31D47" w:rsidRDefault="00EA3161" w:rsidP="00EA3161">
            <w:pPr>
              <w:autoSpaceDE w:val="0"/>
              <w:autoSpaceDN w:val="0"/>
              <w:adjustRightInd w:val="0"/>
              <w:jc w:val="both"/>
              <w:rPr>
                <w:rFonts w:cstheme="minorHAnsi"/>
                <w:b/>
                <w:sz w:val="20"/>
                <w:szCs w:val="20"/>
              </w:rPr>
            </w:pPr>
            <w:r w:rsidRPr="009559A0">
              <w:rPr>
                <w:rFonts w:cstheme="minorHAnsi"/>
                <w:b/>
                <w:sz w:val="20"/>
                <w:szCs w:val="20"/>
              </w:rPr>
              <w:t>ADA.24.01.05 (ex ADA.25.231.754) - Cura delle funzioni di segreteria</w:t>
            </w:r>
          </w:p>
          <w:p w14:paraId="1009004E" w14:textId="77777777" w:rsidR="00EA3161" w:rsidRPr="00F31D47" w:rsidRDefault="00EA3161" w:rsidP="00EA3161">
            <w:pPr>
              <w:autoSpaceDE w:val="0"/>
              <w:autoSpaceDN w:val="0"/>
              <w:adjustRightInd w:val="0"/>
              <w:jc w:val="both"/>
              <w:rPr>
                <w:rFonts w:cstheme="minorHAnsi"/>
                <w:sz w:val="20"/>
                <w:szCs w:val="20"/>
              </w:rPr>
            </w:pPr>
            <w:r w:rsidRPr="00F31D47">
              <w:rPr>
                <w:rFonts w:cstheme="minorHAnsi"/>
                <w:sz w:val="20"/>
                <w:szCs w:val="20"/>
              </w:rPr>
              <w:t>Conoscenze connesse:</w:t>
            </w:r>
          </w:p>
          <w:p w14:paraId="4905442B" w14:textId="77777777" w:rsidR="00EA3161" w:rsidRPr="00EA3161" w:rsidRDefault="00EA3161" w:rsidP="00EA3161">
            <w:pPr>
              <w:pStyle w:val="Paragrafoelenco"/>
              <w:numPr>
                <w:ilvl w:val="0"/>
                <w:numId w:val="36"/>
              </w:numPr>
              <w:autoSpaceDE w:val="0"/>
              <w:autoSpaceDN w:val="0"/>
              <w:adjustRightInd w:val="0"/>
              <w:ind w:left="176" w:hanging="142"/>
              <w:jc w:val="both"/>
              <w:rPr>
                <w:rFonts w:cstheme="minorHAnsi"/>
                <w:b/>
                <w:sz w:val="20"/>
                <w:szCs w:val="20"/>
              </w:rPr>
            </w:pPr>
            <w:r w:rsidRPr="00EA3161">
              <w:rPr>
                <w:rFonts w:cstheme="minorHAnsi"/>
                <w:sz w:val="20"/>
                <w:szCs w:val="20"/>
              </w:rPr>
              <w:lastRenderedPageBreak/>
              <w:t>Gestione d</w:t>
            </w:r>
            <w:r>
              <w:rPr>
                <w:rFonts w:cstheme="minorHAnsi"/>
                <w:sz w:val="20"/>
                <w:szCs w:val="20"/>
              </w:rPr>
              <w:t xml:space="preserve">i una </w:t>
            </w:r>
            <w:r w:rsidRPr="00EA3161">
              <w:rPr>
                <w:rFonts w:cstheme="minorHAnsi"/>
                <w:sz w:val="20"/>
                <w:szCs w:val="20"/>
              </w:rPr>
              <w:t xml:space="preserve">agenda </w:t>
            </w:r>
          </w:p>
          <w:p w14:paraId="712AC70D" w14:textId="0075FA05" w:rsidR="008A1A67" w:rsidRPr="00F31D47" w:rsidRDefault="00EA3161" w:rsidP="00EA3161">
            <w:pPr>
              <w:pStyle w:val="Paragrafoelenco"/>
              <w:numPr>
                <w:ilvl w:val="0"/>
                <w:numId w:val="36"/>
              </w:numPr>
              <w:autoSpaceDE w:val="0"/>
              <w:autoSpaceDN w:val="0"/>
              <w:adjustRightInd w:val="0"/>
              <w:ind w:left="176" w:hanging="142"/>
              <w:jc w:val="both"/>
              <w:rPr>
                <w:rFonts w:cstheme="minorHAnsi"/>
                <w:b/>
                <w:sz w:val="20"/>
                <w:szCs w:val="20"/>
              </w:rPr>
            </w:pPr>
            <w:r w:rsidRPr="00EA3161">
              <w:rPr>
                <w:rFonts w:cstheme="minorHAnsi"/>
                <w:sz w:val="20"/>
                <w:szCs w:val="20"/>
              </w:rPr>
              <w:t xml:space="preserve">Gestione delle comunicazioni scritte o telefoniche </w:t>
            </w:r>
            <w:r>
              <w:rPr>
                <w:rFonts w:cstheme="minorHAnsi"/>
                <w:sz w:val="20"/>
                <w:szCs w:val="20"/>
              </w:rPr>
              <w:t>e c</w:t>
            </w:r>
            <w:r w:rsidRPr="00EA3161">
              <w:rPr>
                <w:rFonts w:cstheme="minorHAnsi"/>
                <w:sz w:val="20"/>
                <w:szCs w:val="20"/>
              </w:rPr>
              <w:t>ura della trasmissione delle informazioni o comunicazioni tra vari uffici o soggetti</w:t>
            </w:r>
          </w:p>
        </w:tc>
      </w:tr>
      <w:tr w:rsidR="00C422B9" w:rsidRPr="00F31D47" w14:paraId="24B786F7" w14:textId="77777777" w:rsidTr="00621F47">
        <w:tc>
          <w:tcPr>
            <w:tcW w:w="4248" w:type="dxa"/>
          </w:tcPr>
          <w:p w14:paraId="25BC48B6" w14:textId="77777777" w:rsidR="00193B41" w:rsidRPr="00193B41" w:rsidRDefault="00193B41" w:rsidP="00193B41">
            <w:pPr>
              <w:autoSpaceDE w:val="0"/>
              <w:autoSpaceDN w:val="0"/>
              <w:adjustRightInd w:val="0"/>
              <w:jc w:val="both"/>
              <w:rPr>
                <w:rFonts w:cstheme="minorHAnsi"/>
                <w:sz w:val="20"/>
                <w:szCs w:val="20"/>
              </w:rPr>
            </w:pPr>
            <w:r w:rsidRPr="00176C18">
              <w:rPr>
                <w:rFonts w:cstheme="minorHAnsi"/>
                <w:b/>
                <w:sz w:val="20"/>
                <w:szCs w:val="20"/>
                <w:u w:val="single"/>
              </w:rPr>
              <w:lastRenderedPageBreak/>
              <w:t xml:space="preserve">I.Ri.Fo.R. </w:t>
            </w:r>
            <w:r>
              <w:rPr>
                <w:rFonts w:cstheme="minorHAnsi"/>
                <w:b/>
                <w:sz w:val="20"/>
                <w:szCs w:val="20"/>
                <w:u w:val="single"/>
              </w:rPr>
              <w:t xml:space="preserve">di </w:t>
            </w:r>
            <w:r w:rsidRPr="00F61E00">
              <w:rPr>
                <w:rFonts w:cstheme="minorHAnsi"/>
                <w:b/>
                <w:sz w:val="20"/>
                <w:szCs w:val="20"/>
                <w:u w:val="single"/>
              </w:rPr>
              <w:t>Pesaro</w:t>
            </w:r>
            <w:r>
              <w:rPr>
                <w:rFonts w:cstheme="minorHAnsi"/>
                <w:sz w:val="20"/>
                <w:szCs w:val="20"/>
                <w:u w:val="single"/>
              </w:rPr>
              <w:t xml:space="preserve"> </w:t>
            </w:r>
            <w:r w:rsidRPr="00193B41">
              <w:rPr>
                <w:rFonts w:cstheme="minorHAnsi"/>
                <w:b/>
                <w:bCs/>
                <w:sz w:val="20"/>
                <w:szCs w:val="20"/>
                <w:u w:val="single"/>
              </w:rPr>
              <w:t>Urbino</w:t>
            </w:r>
            <w:r w:rsidRPr="00193B41">
              <w:rPr>
                <w:rFonts w:cstheme="minorHAnsi"/>
                <w:sz w:val="20"/>
                <w:szCs w:val="20"/>
              </w:rPr>
              <w:t xml:space="preserve"> – Sedi di Pesaro (Strada Statale Adriatica 151) e Fano (Via </w:t>
            </w:r>
            <w:proofErr w:type="spellStart"/>
            <w:r w:rsidRPr="00193B41">
              <w:rPr>
                <w:rFonts w:cstheme="minorHAnsi"/>
                <w:sz w:val="20"/>
                <w:szCs w:val="20"/>
              </w:rPr>
              <w:t>Alavolini</w:t>
            </w:r>
            <w:proofErr w:type="spellEnd"/>
            <w:r w:rsidRPr="00193B41">
              <w:rPr>
                <w:rFonts w:cstheme="minorHAnsi"/>
                <w:sz w:val="20"/>
                <w:szCs w:val="20"/>
              </w:rPr>
              <w:t>, 11)</w:t>
            </w:r>
          </w:p>
          <w:p w14:paraId="433E26B0" w14:textId="77777777" w:rsidR="00193B41" w:rsidRDefault="00193B41" w:rsidP="00193B41">
            <w:pPr>
              <w:autoSpaceDE w:val="0"/>
              <w:autoSpaceDN w:val="0"/>
              <w:adjustRightInd w:val="0"/>
              <w:jc w:val="both"/>
              <w:rPr>
                <w:rFonts w:cstheme="minorHAnsi"/>
                <w:sz w:val="20"/>
                <w:szCs w:val="20"/>
              </w:rPr>
            </w:pPr>
          </w:p>
          <w:p w14:paraId="60C4305C" w14:textId="67EE40E6" w:rsidR="00193B41" w:rsidRDefault="00193B41" w:rsidP="00193B41">
            <w:pPr>
              <w:autoSpaceDE w:val="0"/>
              <w:autoSpaceDN w:val="0"/>
              <w:adjustRightInd w:val="0"/>
              <w:jc w:val="both"/>
              <w:rPr>
                <w:rFonts w:cstheme="minorHAnsi"/>
                <w:sz w:val="20"/>
                <w:szCs w:val="20"/>
              </w:rPr>
            </w:pPr>
            <w:r>
              <w:rPr>
                <w:rFonts w:cstheme="minorHAnsi"/>
                <w:sz w:val="20"/>
                <w:szCs w:val="20"/>
              </w:rPr>
              <w:t>I volontari che presteranno servizio presso queste sedi saranno impiegati:</w:t>
            </w:r>
          </w:p>
          <w:p w14:paraId="494BB5A6" w14:textId="689738AF" w:rsidR="00193B41" w:rsidRDefault="00193B41" w:rsidP="00FC0938">
            <w:pPr>
              <w:pStyle w:val="Paragrafoelenco"/>
              <w:numPr>
                <w:ilvl w:val="0"/>
                <w:numId w:val="40"/>
              </w:numPr>
              <w:autoSpaceDE w:val="0"/>
              <w:autoSpaceDN w:val="0"/>
              <w:adjustRightInd w:val="0"/>
              <w:jc w:val="both"/>
              <w:rPr>
                <w:rFonts w:cstheme="minorHAnsi"/>
                <w:sz w:val="20"/>
                <w:szCs w:val="20"/>
              </w:rPr>
            </w:pPr>
            <w:r>
              <w:rPr>
                <w:rFonts w:cstheme="minorHAnsi"/>
                <w:sz w:val="20"/>
                <w:szCs w:val="20"/>
              </w:rPr>
              <w:t xml:space="preserve">in </w:t>
            </w:r>
            <w:r w:rsidRPr="00193B41">
              <w:rPr>
                <w:rFonts w:cstheme="minorHAnsi"/>
                <w:sz w:val="20"/>
                <w:szCs w:val="20"/>
              </w:rPr>
              <w:t>attività laboratori</w:t>
            </w:r>
            <w:r>
              <w:rPr>
                <w:rFonts w:cstheme="minorHAnsi"/>
                <w:sz w:val="20"/>
                <w:szCs w:val="20"/>
              </w:rPr>
              <w:t>ali</w:t>
            </w:r>
            <w:r w:rsidRPr="00193B41">
              <w:rPr>
                <w:rFonts w:cstheme="minorHAnsi"/>
                <w:sz w:val="20"/>
                <w:szCs w:val="20"/>
              </w:rPr>
              <w:t xml:space="preserve"> con persone disabili visive</w:t>
            </w:r>
            <w:r>
              <w:rPr>
                <w:rFonts w:cstheme="minorHAnsi"/>
                <w:sz w:val="20"/>
                <w:szCs w:val="20"/>
              </w:rPr>
              <w:t xml:space="preserve"> di varie età</w:t>
            </w:r>
            <w:r w:rsidRPr="00193B41">
              <w:rPr>
                <w:rFonts w:cstheme="minorHAnsi"/>
                <w:sz w:val="20"/>
                <w:szCs w:val="20"/>
              </w:rPr>
              <w:t xml:space="preserve">; </w:t>
            </w:r>
          </w:p>
          <w:p w14:paraId="7BA9DE19" w14:textId="77777777" w:rsidR="00193B41" w:rsidRDefault="00193B41" w:rsidP="002F55DC">
            <w:pPr>
              <w:pStyle w:val="Paragrafoelenco"/>
              <w:numPr>
                <w:ilvl w:val="0"/>
                <w:numId w:val="40"/>
              </w:numPr>
              <w:autoSpaceDE w:val="0"/>
              <w:autoSpaceDN w:val="0"/>
              <w:adjustRightInd w:val="0"/>
              <w:jc w:val="both"/>
              <w:rPr>
                <w:rFonts w:cstheme="minorHAnsi"/>
                <w:sz w:val="20"/>
                <w:szCs w:val="20"/>
              </w:rPr>
            </w:pPr>
            <w:r w:rsidRPr="00193B41">
              <w:rPr>
                <w:rFonts w:cstheme="minorHAnsi"/>
                <w:sz w:val="20"/>
                <w:szCs w:val="20"/>
              </w:rPr>
              <w:t>nella realizzazione di materiale tiflodidattico, tattile, Braille e in 3D, in affiancamento a personale qualificato messo a disposizione dall’ente;</w:t>
            </w:r>
          </w:p>
          <w:p w14:paraId="612FF15B" w14:textId="593536CE" w:rsidR="00193B41" w:rsidRPr="00193B41" w:rsidRDefault="00193B41" w:rsidP="002F55DC">
            <w:pPr>
              <w:pStyle w:val="Paragrafoelenco"/>
              <w:numPr>
                <w:ilvl w:val="0"/>
                <w:numId w:val="40"/>
              </w:numPr>
              <w:autoSpaceDE w:val="0"/>
              <w:autoSpaceDN w:val="0"/>
              <w:adjustRightInd w:val="0"/>
              <w:jc w:val="both"/>
              <w:rPr>
                <w:rFonts w:cstheme="minorHAnsi"/>
                <w:sz w:val="20"/>
                <w:szCs w:val="20"/>
              </w:rPr>
            </w:pPr>
            <w:r>
              <w:rPr>
                <w:rFonts w:cstheme="minorHAnsi"/>
                <w:sz w:val="20"/>
                <w:szCs w:val="20"/>
              </w:rPr>
              <w:t>nell’a</w:t>
            </w:r>
            <w:r w:rsidRPr="00193B41">
              <w:rPr>
                <w:rFonts w:cstheme="minorHAnsi"/>
                <w:sz w:val="20"/>
                <w:szCs w:val="20"/>
              </w:rPr>
              <w:t xml:space="preserve">ccompagnamento </w:t>
            </w:r>
            <w:r>
              <w:rPr>
                <w:rFonts w:cstheme="minorHAnsi"/>
                <w:sz w:val="20"/>
                <w:szCs w:val="20"/>
              </w:rPr>
              <w:t xml:space="preserve">di persone cieche e ipovedenti per lo svolgimento di impegni quotidiani (es. per </w:t>
            </w:r>
            <w:r w:rsidRPr="00193B41">
              <w:rPr>
                <w:rFonts w:cstheme="minorHAnsi"/>
                <w:sz w:val="20"/>
                <w:szCs w:val="20"/>
              </w:rPr>
              <w:t>attività sportive</w:t>
            </w:r>
            <w:r>
              <w:rPr>
                <w:rFonts w:cstheme="minorHAnsi"/>
                <w:sz w:val="20"/>
                <w:szCs w:val="20"/>
              </w:rPr>
              <w:t>).</w:t>
            </w:r>
          </w:p>
          <w:p w14:paraId="4FD5D3AA" w14:textId="77777777" w:rsidR="00C422B9" w:rsidRPr="00176C18" w:rsidRDefault="00C422B9" w:rsidP="00C422B9">
            <w:pPr>
              <w:autoSpaceDE w:val="0"/>
              <w:autoSpaceDN w:val="0"/>
              <w:adjustRightInd w:val="0"/>
              <w:rPr>
                <w:rFonts w:cstheme="minorHAnsi"/>
                <w:b/>
                <w:sz w:val="20"/>
                <w:szCs w:val="20"/>
                <w:u w:val="single"/>
              </w:rPr>
            </w:pPr>
          </w:p>
        </w:tc>
        <w:tc>
          <w:tcPr>
            <w:tcW w:w="5670" w:type="dxa"/>
          </w:tcPr>
          <w:p w14:paraId="7B8BAE43" w14:textId="3E871010" w:rsidR="00193B41" w:rsidRDefault="00193B41" w:rsidP="00193B41">
            <w:pPr>
              <w:autoSpaceDE w:val="0"/>
              <w:autoSpaceDN w:val="0"/>
              <w:adjustRightInd w:val="0"/>
              <w:jc w:val="both"/>
              <w:rPr>
                <w:rFonts w:cstheme="minorHAnsi"/>
                <w:b/>
                <w:sz w:val="20"/>
                <w:szCs w:val="20"/>
              </w:rPr>
            </w:pPr>
            <w:r w:rsidRPr="00F6671F">
              <w:rPr>
                <w:rFonts w:cstheme="minorHAnsi"/>
                <w:b/>
                <w:sz w:val="20"/>
                <w:szCs w:val="20"/>
              </w:rPr>
              <w:t xml:space="preserve">ADA.19.02.15 (ex ADA.22.217.693) - </w:t>
            </w:r>
            <w:r w:rsidR="00621F47" w:rsidRPr="00F6671F">
              <w:rPr>
                <w:rFonts w:cstheme="minorHAnsi"/>
                <w:b/>
                <w:sz w:val="20"/>
                <w:szCs w:val="20"/>
              </w:rPr>
              <w:t xml:space="preserve">Realizzazione di interventi assistenziali </w:t>
            </w:r>
            <w:r w:rsidR="00621F47">
              <w:rPr>
                <w:rFonts w:cstheme="minorHAnsi"/>
                <w:b/>
                <w:sz w:val="20"/>
                <w:szCs w:val="20"/>
              </w:rPr>
              <w:t>in</w:t>
            </w:r>
            <w:r w:rsidR="00621F47" w:rsidRPr="00F6671F">
              <w:rPr>
                <w:rFonts w:cstheme="minorHAnsi"/>
                <w:b/>
                <w:sz w:val="20"/>
                <w:szCs w:val="20"/>
              </w:rPr>
              <w:t xml:space="preserve"> favore </w:t>
            </w:r>
            <w:r w:rsidR="00621F47">
              <w:rPr>
                <w:rFonts w:cstheme="minorHAnsi"/>
                <w:b/>
                <w:sz w:val="20"/>
                <w:szCs w:val="20"/>
              </w:rPr>
              <w:t>di</w:t>
            </w:r>
            <w:r w:rsidR="00621F47" w:rsidRPr="00F6671F">
              <w:rPr>
                <w:rFonts w:cstheme="minorHAnsi"/>
                <w:b/>
                <w:sz w:val="20"/>
                <w:szCs w:val="20"/>
              </w:rPr>
              <w:t xml:space="preserve"> soggetti deboli</w:t>
            </w:r>
          </w:p>
          <w:p w14:paraId="38A92844" w14:textId="77777777" w:rsidR="00193B41" w:rsidRDefault="00193B41" w:rsidP="00193B41">
            <w:pPr>
              <w:autoSpaceDE w:val="0"/>
              <w:autoSpaceDN w:val="0"/>
              <w:adjustRightInd w:val="0"/>
              <w:jc w:val="both"/>
              <w:rPr>
                <w:rFonts w:cstheme="minorHAnsi"/>
                <w:sz w:val="20"/>
                <w:szCs w:val="20"/>
              </w:rPr>
            </w:pPr>
            <w:r w:rsidRPr="00F31D47">
              <w:rPr>
                <w:rFonts w:cstheme="minorHAnsi"/>
                <w:sz w:val="20"/>
                <w:szCs w:val="20"/>
              </w:rPr>
              <w:t xml:space="preserve">Conoscenze </w:t>
            </w:r>
            <w:r w:rsidRPr="00F6671F">
              <w:rPr>
                <w:rFonts w:cstheme="minorHAnsi"/>
                <w:sz w:val="20"/>
                <w:szCs w:val="20"/>
              </w:rPr>
              <w:t>connesse:</w:t>
            </w:r>
            <w:r>
              <w:rPr>
                <w:rFonts w:cstheme="minorHAnsi"/>
                <w:sz w:val="20"/>
                <w:szCs w:val="20"/>
              </w:rPr>
              <w:t xml:space="preserve"> </w:t>
            </w:r>
          </w:p>
          <w:p w14:paraId="4C7A9025" w14:textId="77777777" w:rsidR="00193B41" w:rsidRPr="00F6671F"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Svolgimento di attività di supporto relazionale con sostegno all'inserimento e/o reinserimento socio-comunicativo con l'esterno</w:t>
            </w:r>
          </w:p>
          <w:p w14:paraId="14F8B44F" w14:textId="77777777" w:rsidR="00193B41" w:rsidRPr="00F6671F"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Attività di supporto nel disbrigo di pratiche e commissioni</w:t>
            </w:r>
          </w:p>
          <w:p w14:paraId="2429FE83" w14:textId="77777777" w:rsidR="00193B41" w:rsidRPr="00F6671F"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Accompagnamento negli spostamenti per necessità mediche e/o personali</w:t>
            </w:r>
          </w:p>
          <w:p w14:paraId="7A15A9D3" w14:textId="77777777" w:rsidR="00193B41"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Realizzazione di attività educative e ludiche</w:t>
            </w:r>
          </w:p>
          <w:p w14:paraId="2C20F35F" w14:textId="77777777" w:rsidR="00193B41" w:rsidRPr="00F6671F" w:rsidRDefault="00193B41" w:rsidP="00193B41">
            <w:pPr>
              <w:pStyle w:val="Paragrafoelenco"/>
              <w:numPr>
                <w:ilvl w:val="0"/>
                <w:numId w:val="36"/>
              </w:numPr>
              <w:autoSpaceDE w:val="0"/>
              <w:autoSpaceDN w:val="0"/>
              <w:adjustRightInd w:val="0"/>
              <w:ind w:left="176" w:hanging="142"/>
              <w:jc w:val="both"/>
              <w:rPr>
                <w:rFonts w:cstheme="minorHAnsi"/>
                <w:sz w:val="20"/>
                <w:szCs w:val="20"/>
              </w:rPr>
            </w:pPr>
            <w:r w:rsidRPr="00F31D47">
              <w:rPr>
                <w:rFonts w:cstheme="minorHAnsi"/>
                <w:sz w:val="20"/>
                <w:szCs w:val="20"/>
              </w:rPr>
              <w:t>Caratteristiche e funzionalità degli strumenti ed ausili per lo spostamento del</w:t>
            </w:r>
            <w:r>
              <w:rPr>
                <w:rFonts w:cstheme="minorHAnsi"/>
                <w:sz w:val="20"/>
                <w:szCs w:val="20"/>
              </w:rPr>
              <w:t xml:space="preserve">la persona con </w:t>
            </w:r>
            <w:r w:rsidRPr="00F31D47">
              <w:rPr>
                <w:rFonts w:cstheme="minorHAnsi"/>
                <w:sz w:val="20"/>
                <w:szCs w:val="20"/>
              </w:rPr>
              <w:t xml:space="preserve"> disabil</w:t>
            </w:r>
            <w:r>
              <w:rPr>
                <w:rFonts w:cstheme="minorHAnsi"/>
                <w:sz w:val="20"/>
                <w:szCs w:val="20"/>
              </w:rPr>
              <w:t>ità visiva</w:t>
            </w:r>
          </w:p>
          <w:p w14:paraId="072556C3" w14:textId="77777777" w:rsidR="00193B41" w:rsidRDefault="00193B41" w:rsidP="00193B41">
            <w:pPr>
              <w:autoSpaceDE w:val="0"/>
              <w:autoSpaceDN w:val="0"/>
              <w:adjustRightInd w:val="0"/>
              <w:jc w:val="both"/>
              <w:rPr>
                <w:rFonts w:cstheme="minorHAnsi"/>
                <w:b/>
                <w:sz w:val="20"/>
                <w:szCs w:val="20"/>
              </w:rPr>
            </w:pPr>
            <w:r w:rsidRPr="00F6671F">
              <w:rPr>
                <w:rFonts w:cstheme="minorHAnsi"/>
                <w:b/>
                <w:sz w:val="20"/>
                <w:szCs w:val="20"/>
              </w:rPr>
              <w:t>ADA.19.02.10 (ex ADA.22.216.873) - Servizio di assistenza all'autonomia, all'integrazione e alla comunicazione delle persone in età scolastica con disabilità</w:t>
            </w:r>
          </w:p>
          <w:p w14:paraId="59261319" w14:textId="0807E42A" w:rsidR="00C422B9" w:rsidRPr="00193B41" w:rsidRDefault="00193B41" w:rsidP="00C422B9">
            <w:pPr>
              <w:autoSpaceDE w:val="0"/>
              <w:autoSpaceDN w:val="0"/>
              <w:adjustRightInd w:val="0"/>
              <w:jc w:val="both"/>
              <w:rPr>
                <w:rFonts w:cstheme="minorHAnsi"/>
                <w:sz w:val="20"/>
                <w:szCs w:val="20"/>
              </w:rPr>
            </w:pPr>
            <w:r w:rsidRPr="00F31D47">
              <w:rPr>
                <w:rFonts w:cstheme="minorHAnsi"/>
                <w:sz w:val="20"/>
                <w:szCs w:val="20"/>
              </w:rPr>
              <w:t xml:space="preserve">Conoscenze </w:t>
            </w:r>
            <w:r w:rsidRPr="00F6671F">
              <w:rPr>
                <w:rFonts w:cstheme="minorHAnsi"/>
                <w:sz w:val="20"/>
                <w:szCs w:val="20"/>
              </w:rPr>
              <w:t xml:space="preserve">connesse: sostegno e promozione dell'autonomia dell'alunno </w:t>
            </w:r>
            <w:r>
              <w:rPr>
                <w:rFonts w:cstheme="minorHAnsi"/>
                <w:sz w:val="20"/>
                <w:szCs w:val="20"/>
              </w:rPr>
              <w:t>con</w:t>
            </w:r>
            <w:r w:rsidRPr="00F6671F">
              <w:rPr>
                <w:rFonts w:cstheme="minorHAnsi"/>
                <w:sz w:val="20"/>
                <w:szCs w:val="20"/>
              </w:rPr>
              <w:t xml:space="preserve"> disabilità nelle attività scolastiche, ricreative, nelle uscite didattiche, nei campi scuola e nella mensa</w:t>
            </w:r>
          </w:p>
        </w:tc>
      </w:tr>
      <w:tr w:rsidR="00621F47" w:rsidRPr="00F31D47" w14:paraId="328A2C44" w14:textId="77777777" w:rsidTr="00621F47">
        <w:tc>
          <w:tcPr>
            <w:tcW w:w="4248" w:type="dxa"/>
          </w:tcPr>
          <w:p w14:paraId="25C6C2F1" w14:textId="77777777" w:rsidR="00621F47" w:rsidRDefault="00621F47" w:rsidP="00621F47">
            <w:pPr>
              <w:autoSpaceDE w:val="0"/>
              <w:autoSpaceDN w:val="0"/>
              <w:adjustRightInd w:val="0"/>
              <w:jc w:val="both"/>
              <w:rPr>
                <w:rFonts w:cstheme="minorHAnsi"/>
                <w:sz w:val="20"/>
                <w:szCs w:val="20"/>
                <w:u w:val="single"/>
              </w:rPr>
            </w:pPr>
            <w:r w:rsidRPr="007C0ACB">
              <w:rPr>
                <w:rFonts w:cstheme="minorHAnsi"/>
                <w:b/>
                <w:sz w:val="20"/>
                <w:szCs w:val="20"/>
                <w:u w:val="single"/>
              </w:rPr>
              <w:t xml:space="preserve">I.Ri.Fo.R. di </w:t>
            </w:r>
            <w:r w:rsidRPr="00535092">
              <w:rPr>
                <w:rFonts w:cstheme="minorHAnsi"/>
                <w:b/>
                <w:sz w:val="20"/>
                <w:szCs w:val="20"/>
                <w:u w:val="single"/>
              </w:rPr>
              <w:t>Ascoli Piceno</w:t>
            </w:r>
            <w:r>
              <w:rPr>
                <w:rFonts w:cstheme="minorHAnsi"/>
                <w:sz w:val="20"/>
                <w:szCs w:val="20"/>
                <w:u w:val="single"/>
              </w:rPr>
              <w:t xml:space="preserve"> – </w:t>
            </w:r>
            <w:r w:rsidRPr="00C422B9">
              <w:rPr>
                <w:rFonts w:cstheme="minorHAnsi"/>
                <w:b/>
                <w:bCs/>
                <w:sz w:val="20"/>
                <w:szCs w:val="20"/>
                <w:u w:val="single"/>
              </w:rPr>
              <w:t>Fermo</w:t>
            </w:r>
            <w:r>
              <w:rPr>
                <w:rFonts w:cstheme="minorHAnsi"/>
                <w:sz w:val="20"/>
                <w:szCs w:val="20"/>
                <w:u w:val="single"/>
              </w:rPr>
              <w:t xml:space="preserve"> </w:t>
            </w:r>
            <w:r w:rsidRPr="00C422B9">
              <w:rPr>
                <w:rFonts w:cstheme="minorHAnsi"/>
                <w:sz w:val="20"/>
                <w:szCs w:val="20"/>
              </w:rPr>
              <w:t>– Sedi a Ascoli Piceno (Via Copernico, 8), Fermo (Via del Bastione, 3) e San Benedetto del Tronto (Via Manzoni snc)</w:t>
            </w:r>
          </w:p>
          <w:p w14:paraId="7730800F" w14:textId="77777777" w:rsidR="00621F47" w:rsidRDefault="00621F47" w:rsidP="00621F47">
            <w:pPr>
              <w:autoSpaceDE w:val="0"/>
              <w:autoSpaceDN w:val="0"/>
              <w:adjustRightInd w:val="0"/>
              <w:jc w:val="both"/>
              <w:rPr>
                <w:rFonts w:cstheme="minorHAnsi"/>
                <w:sz w:val="20"/>
                <w:szCs w:val="20"/>
              </w:rPr>
            </w:pPr>
          </w:p>
          <w:p w14:paraId="55316613" w14:textId="2291D2A0" w:rsidR="00621F47" w:rsidRDefault="00621F47" w:rsidP="00621F47">
            <w:pPr>
              <w:autoSpaceDE w:val="0"/>
              <w:autoSpaceDN w:val="0"/>
              <w:adjustRightInd w:val="0"/>
              <w:jc w:val="both"/>
              <w:rPr>
                <w:rFonts w:cstheme="minorHAnsi"/>
                <w:sz w:val="20"/>
                <w:szCs w:val="20"/>
                <w:u w:val="single"/>
              </w:rPr>
            </w:pPr>
            <w:r>
              <w:rPr>
                <w:rFonts w:cstheme="minorHAnsi"/>
                <w:sz w:val="20"/>
                <w:szCs w:val="20"/>
              </w:rPr>
              <w:t>I volontari che presteranno servizio presso queste sedi saranno impiegati per:</w:t>
            </w:r>
          </w:p>
          <w:p w14:paraId="6325CE87" w14:textId="4CE9405B" w:rsidR="00621F47" w:rsidRPr="00621F47" w:rsidRDefault="00621F47" w:rsidP="00621F47">
            <w:pPr>
              <w:pStyle w:val="Paragrafoelenco"/>
              <w:numPr>
                <w:ilvl w:val="0"/>
                <w:numId w:val="40"/>
              </w:numPr>
              <w:autoSpaceDE w:val="0"/>
              <w:autoSpaceDN w:val="0"/>
              <w:adjustRightInd w:val="0"/>
              <w:jc w:val="both"/>
              <w:rPr>
                <w:rFonts w:cstheme="minorHAnsi"/>
                <w:sz w:val="20"/>
                <w:szCs w:val="20"/>
              </w:rPr>
            </w:pPr>
            <w:r>
              <w:rPr>
                <w:rFonts w:cstheme="minorHAnsi"/>
                <w:sz w:val="20"/>
                <w:szCs w:val="20"/>
              </w:rPr>
              <w:t>f</w:t>
            </w:r>
            <w:r w:rsidRPr="00621F47">
              <w:rPr>
                <w:rFonts w:cstheme="minorHAnsi"/>
                <w:sz w:val="20"/>
                <w:szCs w:val="20"/>
              </w:rPr>
              <w:t>ornire supporto alla segreteria e alla portineria nella gestione delle chiamate dell’utenza</w:t>
            </w:r>
            <w:r>
              <w:rPr>
                <w:rFonts w:cstheme="minorHAnsi"/>
                <w:sz w:val="20"/>
                <w:szCs w:val="20"/>
              </w:rPr>
              <w:t>;</w:t>
            </w:r>
          </w:p>
          <w:p w14:paraId="3C70F2E6" w14:textId="39857622" w:rsidR="00621F47" w:rsidRPr="00621F47" w:rsidRDefault="00621F47" w:rsidP="00621F47">
            <w:pPr>
              <w:pStyle w:val="Paragrafoelenco"/>
              <w:numPr>
                <w:ilvl w:val="0"/>
                <w:numId w:val="40"/>
              </w:numPr>
              <w:autoSpaceDE w:val="0"/>
              <w:autoSpaceDN w:val="0"/>
              <w:adjustRightInd w:val="0"/>
              <w:jc w:val="both"/>
              <w:rPr>
                <w:rFonts w:cstheme="minorHAnsi"/>
                <w:sz w:val="20"/>
                <w:szCs w:val="20"/>
              </w:rPr>
            </w:pPr>
            <w:r w:rsidRPr="00621F47">
              <w:rPr>
                <w:rFonts w:cstheme="minorHAnsi"/>
                <w:sz w:val="20"/>
                <w:szCs w:val="20"/>
              </w:rPr>
              <w:t>visite domiciliari, da parte dei volontari, agli assistiti per la lettura di libri, giornali, riviste e corrispondenza</w:t>
            </w:r>
            <w:r>
              <w:rPr>
                <w:rFonts w:cstheme="minorHAnsi"/>
                <w:sz w:val="20"/>
                <w:szCs w:val="20"/>
              </w:rPr>
              <w:t>;</w:t>
            </w:r>
          </w:p>
          <w:p w14:paraId="542343EF" w14:textId="7A68514C" w:rsidR="00621F47" w:rsidRPr="00621F47" w:rsidRDefault="00621F47" w:rsidP="00621F47">
            <w:pPr>
              <w:pStyle w:val="Paragrafoelenco"/>
              <w:numPr>
                <w:ilvl w:val="0"/>
                <w:numId w:val="40"/>
              </w:numPr>
              <w:autoSpaceDE w:val="0"/>
              <w:autoSpaceDN w:val="0"/>
              <w:adjustRightInd w:val="0"/>
              <w:jc w:val="both"/>
              <w:rPr>
                <w:rFonts w:cstheme="minorHAnsi"/>
                <w:sz w:val="20"/>
                <w:szCs w:val="20"/>
              </w:rPr>
            </w:pPr>
            <w:r>
              <w:rPr>
                <w:rFonts w:cstheme="minorHAnsi"/>
                <w:sz w:val="20"/>
                <w:szCs w:val="20"/>
              </w:rPr>
              <w:t>s</w:t>
            </w:r>
            <w:r w:rsidRPr="00621F47">
              <w:rPr>
                <w:rFonts w:cstheme="minorHAnsi"/>
                <w:sz w:val="20"/>
                <w:szCs w:val="20"/>
              </w:rPr>
              <w:t>upport</w:t>
            </w:r>
            <w:r>
              <w:rPr>
                <w:rFonts w:cstheme="minorHAnsi"/>
                <w:sz w:val="20"/>
                <w:szCs w:val="20"/>
              </w:rPr>
              <w:t>are i</w:t>
            </w:r>
            <w:r w:rsidRPr="00621F47">
              <w:rPr>
                <w:rFonts w:cstheme="minorHAnsi"/>
                <w:sz w:val="20"/>
                <w:szCs w:val="20"/>
              </w:rPr>
              <w:t>l centro di trascrizione per la stampa dei libri in braille e a carattere ingrandito</w:t>
            </w:r>
            <w:r>
              <w:rPr>
                <w:rFonts w:cstheme="minorHAnsi"/>
                <w:sz w:val="20"/>
                <w:szCs w:val="20"/>
              </w:rPr>
              <w:t>;</w:t>
            </w:r>
          </w:p>
          <w:p w14:paraId="67F2149E" w14:textId="63EA3115" w:rsidR="00621F47" w:rsidRPr="00621F47" w:rsidRDefault="00621F47" w:rsidP="00621F47">
            <w:pPr>
              <w:pStyle w:val="Paragrafoelenco"/>
              <w:numPr>
                <w:ilvl w:val="0"/>
                <w:numId w:val="40"/>
              </w:numPr>
              <w:autoSpaceDE w:val="0"/>
              <w:autoSpaceDN w:val="0"/>
              <w:adjustRightInd w:val="0"/>
              <w:jc w:val="both"/>
              <w:rPr>
                <w:rFonts w:cstheme="minorHAnsi"/>
                <w:sz w:val="20"/>
                <w:szCs w:val="20"/>
              </w:rPr>
            </w:pPr>
            <w:r w:rsidRPr="00621F47">
              <w:rPr>
                <w:rFonts w:cstheme="minorHAnsi"/>
                <w:sz w:val="20"/>
                <w:szCs w:val="20"/>
              </w:rPr>
              <w:t>l’organizzazione di attività ludico-ricreative per i soci adulti, bambini e anziani</w:t>
            </w:r>
            <w:r>
              <w:rPr>
                <w:rFonts w:cstheme="minorHAnsi"/>
                <w:sz w:val="20"/>
                <w:szCs w:val="20"/>
              </w:rPr>
              <w:t>;</w:t>
            </w:r>
          </w:p>
          <w:p w14:paraId="4D0DE7B6" w14:textId="12ADCF59" w:rsidR="00621F47" w:rsidRPr="00621F47" w:rsidRDefault="00621F47" w:rsidP="00621F47">
            <w:pPr>
              <w:pStyle w:val="Paragrafoelenco"/>
              <w:numPr>
                <w:ilvl w:val="0"/>
                <w:numId w:val="40"/>
              </w:numPr>
              <w:autoSpaceDE w:val="0"/>
              <w:autoSpaceDN w:val="0"/>
              <w:adjustRightInd w:val="0"/>
              <w:jc w:val="both"/>
              <w:rPr>
                <w:rFonts w:cstheme="minorHAnsi"/>
                <w:sz w:val="20"/>
                <w:szCs w:val="20"/>
              </w:rPr>
            </w:pPr>
            <w:r>
              <w:rPr>
                <w:rFonts w:cstheme="minorHAnsi"/>
                <w:sz w:val="20"/>
                <w:szCs w:val="20"/>
              </w:rPr>
              <w:t>la realizzazione e la gestione</w:t>
            </w:r>
            <w:r w:rsidRPr="00621F47">
              <w:rPr>
                <w:rFonts w:cstheme="minorHAnsi"/>
                <w:sz w:val="20"/>
                <w:szCs w:val="20"/>
              </w:rPr>
              <w:t xml:space="preserve"> di cene al buio, di escursioni di carattere formativo, culturale e ricreativo (visite a musei, partecipazioni ad eventi teatrali ecc..)</w:t>
            </w:r>
            <w:r>
              <w:rPr>
                <w:rFonts w:cstheme="minorHAnsi"/>
                <w:sz w:val="20"/>
                <w:szCs w:val="20"/>
              </w:rPr>
              <w:t>;</w:t>
            </w:r>
          </w:p>
          <w:p w14:paraId="467E4E9F" w14:textId="4B816135" w:rsidR="00621F47" w:rsidRPr="00176C18" w:rsidRDefault="00621F47" w:rsidP="00621F47">
            <w:pPr>
              <w:pStyle w:val="Paragrafoelenco"/>
              <w:numPr>
                <w:ilvl w:val="0"/>
                <w:numId w:val="40"/>
              </w:numPr>
              <w:autoSpaceDE w:val="0"/>
              <w:autoSpaceDN w:val="0"/>
              <w:adjustRightInd w:val="0"/>
              <w:jc w:val="both"/>
              <w:rPr>
                <w:rFonts w:cstheme="minorHAnsi"/>
                <w:b/>
                <w:sz w:val="20"/>
                <w:szCs w:val="20"/>
                <w:u w:val="single"/>
              </w:rPr>
            </w:pPr>
            <w:r>
              <w:rPr>
                <w:rFonts w:cstheme="minorHAnsi"/>
                <w:sz w:val="20"/>
                <w:szCs w:val="20"/>
              </w:rPr>
              <w:t>effettuare un</w:t>
            </w:r>
            <w:r w:rsidRPr="00621F47">
              <w:rPr>
                <w:rFonts w:cstheme="minorHAnsi"/>
                <w:sz w:val="20"/>
                <w:szCs w:val="20"/>
              </w:rPr>
              <w:t xml:space="preserve"> servizio di accompagnamento attraverso l’utilizzo dei mezzi forniti dall’ente</w:t>
            </w:r>
            <w:r>
              <w:rPr>
                <w:rFonts w:cstheme="minorHAnsi"/>
                <w:sz w:val="20"/>
                <w:szCs w:val="20"/>
              </w:rPr>
              <w:t>.</w:t>
            </w:r>
          </w:p>
        </w:tc>
        <w:tc>
          <w:tcPr>
            <w:tcW w:w="5670" w:type="dxa"/>
          </w:tcPr>
          <w:p w14:paraId="0E0EB774" w14:textId="77777777" w:rsidR="00621F47" w:rsidRDefault="00621F47" w:rsidP="00621F47">
            <w:pPr>
              <w:autoSpaceDE w:val="0"/>
              <w:autoSpaceDN w:val="0"/>
              <w:adjustRightInd w:val="0"/>
              <w:jc w:val="both"/>
              <w:rPr>
                <w:rFonts w:cstheme="minorHAnsi"/>
                <w:b/>
                <w:sz w:val="20"/>
                <w:szCs w:val="20"/>
              </w:rPr>
            </w:pPr>
            <w:r w:rsidRPr="00F31D47">
              <w:rPr>
                <w:rFonts w:cstheme="minorHAnsi"/>
                <w:b/>
                <w:sz w:val="20"/>
                <w:szCs w:val="20"/>
              </w:rPr>
              <w:t>Addetto alle attività amministrativo-segretariali</w:t>
            </w:r>
          </w:p>
          <w:p w14:paraId="65A08C45" w14:textId="77777777" w:rsidR="00621F47" w:rsidRPr="00F31D47" w:rsidRDefault="00621F47" w:rsidP="00621F47">
            <w:pPr>
              <w:autoSpaceDE w:val="0"/>
              <w:autoSpaceDN w:val="0"/>
              <w:adjustRightInd w:val="0"/>
              <w:jc w:val="both"/>
              <w:rPr>
                <w:rFonts w:cstheme="minorHAnsi"/>
                <w:b/>
                <w:sz w:val="20"/>
                <w:szCs w:val="20"/>
              </w:rPr>
            </w:pPr>
            <w:r w:rsidRPr="009559A0">
              <w:rPr>
                <w:rFonts w:cstheme="minorHAnsi"/>
                <w:b/>
                <w:sz w:val="20"/>
                <w:szCs w:val="20"/>
              </w:rPr>
              <w:t>ADA.24.01.05 (ex ADA.25.231.754) - Cura delle funzioni di segreteria</w:t>
            </w:r>
          </w:p>
          <w:p w14:paraId="5B321692" w14:textId="77777777" w:rsidR="00621F47" w:rsidRPr="00F31D47" w:rsidRDefault="00621F47" w:rsidP="00621F47">
            <w:pPr>
              <w:autoSpaceDE w:val="0"/>
              <w:autoSpaceDN w:val="0"/>
              <w:adjustRightInd w:val="0"/>
              <w:jc w:val="both"/>
              <w:rPr>
                <w:rFonts w:cstheme="minorHAnsi"/>
                <w:sz w:val="20"/>
                <w:szCs w:val="20"/>
              </w:rPr>
            </w:pPr>
            <w:r w:rsidRPr="00F31D47">
              <w:rPr>
                <w:rFonts w:cstheme="minorHAnsi"/>
                <w:sz w:val="20"/>
                <w:szCs w:val="20"/>
              </w:rPr>
              <w:t>Conoscenze connesse:</w:t>
            </w:r>
          </w:p>
          <w:p w14:paraId="2B98C146" w14:textId="77777777" w:rsidR="00621F47" w:rsidRPr="00165198"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165198">
              <w:rPr>
                <w:rFonts w:cstheme="minorHAnsi"/>
                <w:sz w:val="20"/>
                <w:szCs w:val="20"/>
              </w:rPr>
              <w:t>Tecniche di comunicazione interpersonale riferite allo specifico contesto d'uso</w:t>
            </w:r>
          </w:p>
          <w:p w14:paraId="1E3B52EE" w14:textId="77777777" w:rsidR="00621F47"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165198">
              <w:rPr>
                <w:rFonts w:cstheme="minorHAnsi"/>
                <w:sz w:val="20"/>
                <w:szCs w:val="20"/>
              </w:rPr>
              <w:t xml:space="preserve"> Elementi di organizzazione aziendale e del lavoro</w:t>
            </w:r>
          </w:p>
          <w:p w14:paraId="35ECF785" w14:textId="77777777" w:rsidR="00621F47"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EA3161">
              <w:rPr>
                <w:rFonts w:cstheme="minorHAnsi"/>
                <w:sz w:val="20"/>
                <w:szCs w:val="20"/>
              </w:rPr>
              <w:t xml:space="preserve">Gestione delle comunicazioni scritte o telefoniche </w:t>
            </w:r>
            <w:r>
              <w:rPr>
                <w:rFonts w:cstheme="minorHAnsi"/>
                <w:sz w:val="20"/>
                <w:szCs w:val="20"/>
              </w:rPr>
              <w:t>e c</w:t>
            </w:r>
            <w:r w:rsidRPr="00EA3161">
              <w:rPr>
                <w:rFonts w:cstheme="minorHAnsi"/>
                <w:sz w:val="20"/>
                <w:szCs w:val="20"/>
              </w:rPr>
              <w:t>ura della trasmissione delle informazioni o comunicazioni tra vari uffici o soggetti</w:t>
            </w:r>
          </w:p>
          <w:p w14:paraId="11DDD9E4" w14:textId="77777777" w:rsidR="00621F47" w:rsidRDefault="00621F47" w:rsidP="00621F47">
            <w:pPr>
              <w:autoSpaceDE w:val="0"/>
              <w:autoSpaceDN w:val="0"/>
              <w:adjustRightInd w:val="0"/>
              <w:jc w:val="both"/>
              <w:rPr>
                <w:rFonts w:cstheme="minorHAnsi"/>
                <w:b/>
                <w:sz w:val="20"/>
                <w:szCs w:val="20"/>
              </w:rPr>
            </w:pPr>
            <w:r w:rsidRPr="00F6671F">
              <w:rPr>
                <w:rFonts w:cstheme="minorHAnsi"/>
                <w:b/>
                <w:sz w:val="20"/>
                <w:szCs w:val="20"/>
              </w:rPr>
              <w:t>ADA.19.02.10 (ex ADA.22.216.873) - Servizio di assistenza all'autonomia, all'integrazione e alla comunicazione delle persone in età scolastica con disabilità</w:t>
            </w:r>
          </w:p>
          <w:p w14:paraId="06FCBDCC" w14:textId="77777777" w:rsidR="00621F47" w:rsidRDefault="00621F47" w:rsidP="00621F47">
            <w:pPr>
              <w:autoSpaceDE w:val="0"/>
              <w:autoSpaceDN w:val="0"/>
              <w:adjustRightInd w:val="0"/>
              <w:jc w:val="both"/>
              <w:rPr>
                <w:rFonts w:cstheme="minorHAnsi"/>
                <w:sz w:val="20"/>
                <w:szCs w:val="20"/>
              </w:rPr>
            </w:pPr>
            <w:r w:rsidRPr="00F31D47">
              <w:rPr>
                <w:rFonts w:cstheme="minorHAnsi"/>
                <w:sz w:val="20"/>
                <w:szCs w:val="20"/>
              </w:rPr>
              <w:t xml:space="preserve">Conoscenze </w:t>
            </w:r>
            <w:r w:rsidRPr="00F6671F">
              <w:rPr>
                <w:rFonts w:cstheme="minorHAnsi"/>
                <w:sz w:val="20"/>
                <w:szCs w:val="20"/>
              </w:rPr>
              <w:t xml:space="preserve">connesse: sostegno e promozione dell'autonomia dell'alunno </w:t>
            </w:r>
            <w:r>
              <w:rPr>
                <w:rFonts w:cstheme="minorHAnsi"/>
                <w:sz w:val="20"/>
                <w:szCs w:val="20"/>
              </w:rPr>
              <w:t>con</w:t>
            </w:r>
            <w:r w:rsidRPr="00F6671F">
              <w:rPr>
                <w:rFonts w:cstheme="minorHAnsi"/>
                <w:sz w:val="20"/>
                <w:szCs w:val="20"/>
              </w:rPr>
              <w:t xml:space="preserve"> disabilità nelle attività scolastiche, ricreative, nelle uscite didattiche, nei campi scuola e nella mensa</w:t>
            </w:r>
          </w:p>
          <w:p w14:paraId="26E6404A" w14:textId="1BF66B71" w:rsidR="00621F47" w:rsidRDefault="00621F47" w:rsidP="00621F47">
            <w:pPr>
              <w:autoSpaceDE w:val="0"/>
              <w:autoSpaceDN w:val="0"/>
              <w:adjustRightInd w:val="0"/>
              <w:jc w:val="both"/>
              <w:rPr>
                <w:rFonts w:cstheme="minorHAnsi"/>
                <w:b/>
                <w:sz w:val="20"/>
                <w:szCs w:val="20"/>
              </w:rPr>
            </w:pPr>
            <w:r w:rsidRPr="00F6671F">
              <w:rPr>
                <w:rFonts w:cstheme="minorHAnsi"/>
                <w:b/>
                <w:sz w:val="20"/>
                <w:szCs w:val="20"/>
              </w:rPr>
              <w:t xml:space="preserve">ADA.19.02.15 (ex ADA.22.217.693) - Realizzazione di interventi assistenziali </w:t>
            </w:r>
            <w:r>
              <w:rPr>
                <w:rFonts w:cstheme="minorHAnsi"/>
                <w:b/>
                <w:sz w:val="20"/>
                <w:szCs w:val="20"/>
              </w:rPr>
              <w:t>in</w:t>
            </w:r>
            <w:r w:rsidRPr="00F6671F">
              <w:rPr>
                <w:rFonts w:cstheme="minorHAnsi"/>
                <w:b/>
                <w:sz w:val="20"/>
                <w:szCs w:val="20"/>
              </w:rPr>
              <w:t xml:space="preserve"> favore </w:t>
            </w:r>
            <w:r>
              <w:rPr>
                <w:rFonts w:cstheme="minorHAnsi"/>
                <w:b/>
                <w:sz w:val="20"/>
                <w:szCs w:val="20"/>
              </w:rPr>
              <w:t>di</w:t>
            </w:r>
            <w:r w:rsidRPr="00F6671F">
              <w:rPr>
                <w:rFonts w:cstheme="minorHAnsi"/>
                <w:b/>
                <w:sz w:val="20"/>
                <w:szCs w:val="20"/>
              </w:rPr>
              <w:t xml:space="preserve"> soggetti deboli </w:t>
            </w:r>
          </w:p>
          <w:p w14:paraId="6A3D1299" w14:textId="77777777" w:rsidR="00621F47" w:rsidRDefault="00621F47" w:rsidP="00621F47">
            <w:pPr>
              <w:autoSpaceDE w:val="0"/>
              <w:autoSpaceDN w:val="0"/>
              <w:adjustRightInd w:val="0"/>
              <w:jc w:val="both"/>
              <w:rPr>
                <w:rFonts w:cstheme="minorHAnsi"/>
                <w:sz w:val="20"/>
                <w:szCs w:val="20"/>
              </w:rPr>
            </w:pPr>
            <w:r w:rsidRPr="00F31D47">
              <w:rPr>
                <w:rFonts w:cstheme="minorHAnsi"/>
                <w:sz w:val="20"/>
                <w:szCs w:val="20"/>
              </w:rPr>
              <w:t xml:space="preserve">Conoscenze </w:t>
            </w:r>
            <w:r w:rsidRPr="00F6671F">
              <w:rPr>
                <w:rFonts w:cstheme="minorHAnsi"/>
                <w:sz w:val="20"/>
                <w:szCs w:val="20"/>
              </w:rPr>
              <w:t>connesse:</w:t>
            </w:r>
            <w:r>
              <w:rPr>
                <w:rFonts w:cstheme="minorHAnsi"/>
                <w:sz w:val="20"/>
                <w:szCs w:val="20"/>
              </w:rPr>
              <w:t xml:space="preserve"> </w:t>
            </w:r>
          </w:p>
          <w:p w14:paraId="43FF6EDE" w14:textId="77777777" w:rsidR="00621F47" w:rsidRPr="00F6671F"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Svolgimento di attività di supporto relazionale con sostegno all'inserimento e/o reinserimento socio-comunicativo con l'esterno</w:t>
            </w:r>
          </w:p>
          <w:p w14:paraId="394D1B15" w14:textId="77777777" w:rsidR="00621F47" w:rsidRPr="00F6671F"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Attività di supporto nel disbrigo di pratiche e commissioni</w:t>
            </w:r>
          </w:p>
          <w:p w14:paraId="5E14C5B3" w14:textId="77777777" w:rsidR="00621F47" w:rsidRPr="00F6671F"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Accompagnamento negli spostamenti per necessità mediche e/o personali</w:t>
            </w:r>
          </w:p>
          <w:p w14:paraId="5DF15265" w14:textId="77777777" w:rsidR="00621F47"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F6671F">
              <w:rPr>
                <w:rFonts w:cstheme="minorHAnsi"/>
                <w:sz w:val="20"/>
                <w:szCs w:val="20"/>
              </w:rPr>
              <w:t>Realizzazione di attività educative e ludiche</w:t>
            </w:r>
          </w:p>
          <w:p w14:paraId="769AFA88" w14:textId="2808C469" w:rsidR="00621F47" w:rsidRPr="00621F47" w:rsidRDefault="00621F47" w:rsidP="00621F47">
            <w:pPr>
              <w:pStyle w:val="Paragrafoelenco"/>
              <w:numPr>
                <w:ilvl w:val="0"/>
                <w:numId w:val="36"/>
              </w:numPr>
              <w:autoSpaceDE w:val="0"/>
              <w:autoSpaceDN w:val="0"/>
              <w:adjustRightInd w:val="0"/>
              <w:ind w:left="176" w:hanging="142"/>
              <w:jc w:val="both"/>
              <w:rPr>
                <w:rFonts w:cstheme="minorHAnsi"/>
                <w:sz w:val="20"/>
                <w:szCs w:val="20"/>
              </w:rPr>
            </w:pPr>
            <w:r w:rsidRPr="00F31D47">
              <w:rPr>
                <w:rFonts w:cstheme="minorHAnsi"/>
                <w:sz w:val="20"/>
                <w:szCs w:val="20"/>
              </w:rPr>
              <w:t>Caratteristiche e funzionalità degli strumenti ed ausili per lo spostamento del</w:t>
            </w:r>
            <w:r>
              <w:rPr>
                <w:rFonts w:cstheme="minorHAnsi"/>
                <w:sz w:val="20"/>
                <w:szCs w:val="20"/>
              </w:rPr>
              <w:t xml:space="preserve">la persona con </w:t>
            </w:r>
            <w:r w:rsidRPr="00F31D47">
              <w:rPr>
                <w:rFonts w:cstheme="minorHAnsi"/>
                <w:sz w:val="20"/>
                <w:szCs w:val="20"/>
              </w:rPr>
              <w:t>disabil</w:t>
            </w:r>
            <w:r>
              <w:rPr>
                <w:rFonts w:cstheme="minorHAnsi"/>
                <w:sz w:val="20"/>
                <w:szCs w:val="20"/>
              </w:rPr>
              <w:t>ità visiva</w:t>
            </w:r>
          </w:p>
        </w:tc>
      </w:tr>
    </w:tbl>
    <w:p w14:paraId="31234753" w14:textId="77777777" w:rsidR="009559A0" w:rsidRDefault="009559A0" w:rsidP="0058111A">
      <w:pPr>
        <w:autoSpaceDE w:val="0"/>
        <w:autoSpaceDN w:val="0"/>
        <w:adjustRightInd w:val="0"/>
        <w:spacing w:after="0" w:line="240" w:lineRule="auto"/>
        <w:jc w:val="both"/>
      </w:pPr>
    </w:p>
    <w:p w14:paraId="7392E9B6" w14:textId="77777777" w:rsidR="00946CB5" w:rsidRDefault="00946CB5" w:rsidP="0058111A">
      <w:pPr>
        <w:autoSpaceDE w:val="0"/>
        <w:autoSpaceDN w:val="0"/>
        <w:adjustRightInd w:val="0"/>
        <w:spacing w:after="0" w:line="240" w:lineRule="auto"/>
        <w:jc w:val="both"/>
      </w:pPr>
    </w:p>
    <w:p w14:paraId="7AB3C631" w14:textId="77777777" w:rsidR="00946CB5" w:rsidRDefault="00946CB5" w:rsidP="0058111A">
      <w:pPr>
        <w:autoSpaceDE w:val="0"/>
        <w:autoSpaceDN w:val="0"/>
        <w:adjustRightInd w:val="0"/>
        <w:spacing w:after="0" w:line="240" w:lineRule="auto"/>
        <w:jc w:val="both"/>
      </w:pPr>
    </w:p>
    <w:p w14:paraId="3E4323CD" w14:textId="77777777" w:rsidR="00946CB5" w:rsidRDefault="00946CB5" w:rsidP="0058111A">
      <w:pPr>
        <w:autoSpaceDE w:val="0"/>
        <w:autoSpaceDN w:val="0"/>
        <w:adjustRightInd w:val="0"/>
        <w:spacing w:after="0" w:line="240" w:lineRule="auto"/>
        <w:jc w:val="both"/>
      </w:pPr>
    </w:p>
    <w:p w14:paraId="49C6EEF1" w14:textId="77777777" w:rsidR="009559A0" w:rsidRDefault="009559A0" w:rsidP="0058111A">
      <w:pPr>
        <w:autoSpaceDE w:val="0"/>
        <w:autoSpaceDN w:val="0"/>
        <w:adjustRightInd w:val="0"/>
        <w:spacing w:after="0" w:line="240" w:lineRule="auto"/>
        <w:jc w:val="both"/>
      </w:pPr>
    </w:p>
    <w:p w14:paraId="79F07A11" w14:textId="1FBF5CFC" w:rsidR="0058111A" w:rsidRDefault="0058111A" w:rsidP="00205056">
      <w:pPr>
        <w:pStyle w:val="Paragrafoelenco"/>
        <w:numPr>
          <w:ilvl w:val="0"/>
          <w:numId w:val="13"/>
        </w:numPr>
        <w:autoSpaceDE w:val="0"/>
        <w:autoSpaceDN w:val="0"/>
        <w:adjustRightInd w:val="0"/>
        <w:spacing w:after="0" w:line="240" w:lineRule="auto"/>
      </w:pPr>
      <w:r>
        <w:lastRenderedPageBreak/>
        <w:t>Sede/i di progetto/intervento</w:t>
      </w:r>
      <w:r>
        <w:rPr>
          <w:rStyle w:val="Rimandonotaapidipagina"/>
        </w:rPr>
        <w:footnoteReference w:id="2"/>
      </w:r>
      <w:r>
        <w:t>:</w:t>
      </w:r>
    </w:p>
    <w:p w14:paraId="1954C7AE" w14:textId="60950CE1" w:rsidR="00FA304B" w:rsidRDefault="00FA304B" w:rsidP="00946CB5">
      <w:pPr>
        <w:spacing w:after="0"/>
        <w:rPr>
          <w:iCs/>
          <w:sz w:val="21"/>
          <w:szCs w:val="21"/>
        </w:rPr>
      </w:pPr>
    </w:p>
    <w:tbl>
      <w:tblPr>
        <w:tblW w:w="5000" w:type="pct"/>
        <w:tblCellMar>
          <w:left w:w="70" w:type="dxa"/>
          <w:right w:w="70" w:type="dxa"/>
        </w:tblCellMar>
        <w:tblLook w:val="04A0" w:firstRow="1" w:lastRow="0" w:firstColumn="1" w:lastColumn="0" w:noHBand="0" w:noVBand="1"/>
      </w:tblPr>
      <w:tblGrid>
        <w:gridCol w:w="1912"/>
        <w:gridCol w:w="1737"/>
        <w:gridCol w:w="1618"/>
        <w:gridCol w:w="654"/>
        <w:gridCol w:w="644"/>
        <w:gridCol w:w="1614"/>
        <w:gridCol w:w="1449"/>
      </w:tblGrid>
      <w:tr w:rsidR="00946CB5" w:rsidRPr="00946CB5" w14:paraId="53C17F3F" w14:textId="77777777" w:rsidTr="00946CB5">
        <w:trPr>
          <w:trHeight w:val="828"/>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B9D09"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Denominazione sede operativa</w:t>
            </w:r>
          </w:p>
        </w:tc>
        <w:tc>
          <w:tcPr>
            <w:tcW w:w="920" w:type="pct"/>
            <w:tcBorders>
              <w:top w:val="single" w:sz="4" w:space="0" w:color="auto"/>
              <w:left w:val="nil"/>
              <w:bottom w:val="single" w:sz="4" w:space="0" w:color="auto"/>
              <w:right w:val="single" w:sz="4" w:space="0" w:color="auto"/>
            </w:tcBorders>
            <w:shd w:val="clear" w:color="auto" w:fill="auto"/>
            <w:vAlign w:val="center"/>
            <w:hideMark/>
          </w:tcPr>
          <w:p w14:paraId="60344506"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Indirizzo sede operativa</w:t>
            </w:r>
            <w:r w:rsidRPr="00946CB5">
              <w:rPr>
                <w:rFonts w:ascii="Calibri" w:eastAsia="Times New Roman" w:hAnsi="Calibri" w:cs="Calibri"/>
                <w:b/>
                <w:bCs/>
                <w:color w:val="000000"/>
                <w:sz w:val="20"/>
                <w:szCs w:val="20"/>
                <w:lang w:eastAsia="it-IT"/>
              </w:rPr>
              <w:br/>
            </w:r>
            <w:r w:rsidRPr="00946CB5">
              <w:rPr>
                <w:rFonts w:ascii="Calibri" w:eastAsia="Times New Roman" w:hAnsi="Calibri" w:cs="Calibri"/>
                <w:i/>
                <w:iCs/>
                <w:color w:val="000000"/>
                <w:sz w:val="20"/>
                <w:szCs w:val="20"/>
                <w:lang w:eastAsia="it-IT"/>
              </w:rPr>
              <w:t>(via/piazza, numero civico)</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5048E09A"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Comune sede operativa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16DD6397"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Provincia sede operativa</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4642640F"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N. operatori volontari richiesti</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14:paraId="7C0562DF"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Cognome e Nome dell’OLP</w:t>
            </w:r>
            <w:r w:rsidRPr="00946CB5">
              <w:rPr>
                <w:rFonts w:ascii="Calibri" w:eastAsia="Times New Roman" w:hAnsi="Calibri" w:cs="Calibri"/>
                <w:b/>
                <w:bCs/>
                <w:color w:val="000000"/>
                <w:sz w:val="20"/>
                <w:szCs w:val="20"/>
                <w:lang w:eastAsia="it-IT"/>
              </w:rPr>
              <w:br/>
            </w:r>
            <w:r w:rsidRPr="00946CB5">
              <w:rPr>
                <w:rFonts w:ascii="Calibri" w:eastAsia="Times New Roman" w:hAnsi="Calibri" w:cs="Calibri"/>
                <w:b/>
                <w:bCs/>
                <w:i/>
                <w:iCs/>
                <w:color w:val="000000"/>
                <w:sz w:val="20"/>
                <w:szCs w:val="20"/>
                <w:lang w:eastAsia="it-IT"/>
              </w:rPr>
              <w:t xml:space="preserve">(allegare CV come da FAC SIMILE)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75AEF387" w14:textId="77777777" w:rsidR="00946CB5" w:rsidRPr="00946CB5" w:rsidRDefault="00946CB5" w:rsidP="00946CB5">
            <w:pPr>
              <w:spacing w:after="0" w:line="240" w:lineRule="auto"/>
              <w:rPr>
                <w:rFonts w:ascii="Calibri" w:eastAsia="Times New Roman" w:hAnsi="Calibri" w:cs="Calibri"/>
                <w:b/>
                <w:bCs/>
                <w:color w:val="000000"/>
                <w:sz w:val="20"/>
                <w:szCs w:val="20"/>
                <w:lang w:eastAsia="it-IT"/>
              </w:rPr>
            </w:pPr>
            <w:r w:rsidRPr="00946CB5">
              <w:rPr>
                <w:rFonts w:ascii="Calibri" w:eastAsia="Times New Roman" w:hAnsi="Calibri" w:cs="Calibri"/>
                <w:b/>
                <w:bCs/>
                <w:color w:val="000000"/>
                <w:sz w:val="20"/>
                <w:szCs w:val="20"/>
                <w:lang w:eastAsia="it-IT"/>
              </w:rPr>
              <w:t>CF dell’OLP</w:t>
            </w:r>
          </w:p>
        </w:tc>
      </w:tr>
      <w:tr w:rsidR="00946CB5" w:rsidRPr="00946CB5" w14:paraId="46159B21"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13B81CF"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Marche</w:t>
            </w:r>
          </w:p>
        </w:tc>
        <w:tc>
          <w:tcPr>
            <w:tcW w:w="920" w:type="pct"/>
            <w:tcBorders>
              <w:top w:val="nil"/>
              <w:left w:val="nil"/>
              <w:bottom w:val="single" w:sz="4" w:space="0" w:color="auto"/>
              <w:right w:val="single" w:sz="4" w:space="0" w:color="auto"/>
            </w:tcBorders>
            <w:shd w:val="clear" w:color="auto" w:fill="auto"/>
            <w:noWrap/>
            <w:vAlign w:val="center"/>
            <w:hideMark/>
          </w:tcPr>
          <w:p w14:paraId="22EFA796"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Giacomo Leopardi, 5</w:t>
            </w:r>
          </w:p>
        </w:tc>
        <w:tc>
          <w:tcPr>
            <w:tcW w:w="688" w:type="pct"/>
            <w:tcBorders>
              <w:top w:val="nil"/>
              <w:left w:val="nil"/>
              <w:bottom w:val="single" w:sz="4" w:space="0" w:color="auto"/>
              <w:right w:val="single" w:sz="4" w:space="0" w:color="auto"/>
            </w:tcBorders>
            <w:shd w:val="clear" w:color="auto" w:fill="auto"/>
            <w:noWrap/>
            <w:vAlign w:val="center"/>
            <w:hideMark/>
          </w:tcPr>
          <w:p w14:paraId="5EFCE09C"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xml:space="preserve">Ancona </w:t>
            </w:r>
          </w:p>
        </w:tc>
        <w:tc>
          <w:tcPr>
            <w:tcW w:w="428" w:type="pct"/>
            <w:tcBorders>
              <w:top w:val="nil"/>
              <w:left w:val="nil"/>
              <w:bottom w:val="single" w:sz="4" w:space="0" w:color="auto"/>
              <w:right w:val="single" w:sz="4" w:space="0" w:color="auto"/>
            </w:tcBorders>
            <w:shd w:val="clear" w:color="auto" w:fill="auto"/>
            <w:noWrap/>
            <w:vAlign w:val="center"/>
            <w:hideMark/>
          </w:tcPr>
          <w:p w14:paraId="2641A694"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AN</w:t>
            </w:r>
          </w:p>
        </w:tc>
        <w:tc>
          <w:tcPr>
            <w:tcW w:w="347" w:type="pct"/>
            <w:tcBorders>
              <w:top w:val="nil"/>
              <w:left w:val="nil"/>
              <w:bottom w:val="single" w:sz="4" w:space="0" w:color="auto"/>
              <w:right w:val="single" w:sz="4" w:space="0" w:color="auto"/>
            </w:tcBorders>
            <w:shd w:val="clear" w:color="auto" w:fill="auto"/>
            <w:noWrap/>
            <w:vAlign w:val="center"/>
            <w:hideMark/>
          </w:tcPr>
          <w:p w14:paraId="3FA03071"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2</w:t>
            </w:r>
          </w:p>
        </w:tc>
        <w:tc>
          <w:tcPr>
            <w:tcW w:w="1035" w:type="pct"/>
            <w:tcBorders>
              <w:top w:val="nil"/>
              <w:left w:val="nil"/>
              <w:bottom w:val="single" w:sz="4" w:space="0" w:color="auto"/>
              <w:right w:val="single" w:sz="4" w:space="0" w:color="auto"/>
            </w:tcBorders>
            <w:shd w:val="clear" w:color="auto" w:fill="auto"/>
            <w:noWrap/>
            <w:vAlign w:val="center"/>
            <w:hideMark/>
          </w:tcPr>
          <w:p w14:paraId="7F6F2D1F"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Barbetti Loreta</w:t>
            </w:r>
          </w:p>
        </w:tc>
        <w:tc>
          <w:tcPr>
            <w:tcW w:w="725" w:type="pct"/>
            <w:tcBorders>
              <w:top w:val="nil"/>
              <w:left w:val="nil"/>
              <w:bottom w:val="single" w:sz="4" w:space="0" w:color="auto"/>
              <w:right w:val="single" w:sz="4" w:space="0" w:color="auto"/>
            </w:tcBorders>
            <w:shd w:val="clear" w:color="auto" w:fill="auto"/>
            <w:noWrap/>
            <w:vAlign w:val="center"/>
            <w:hideMark/>
          </w:tcPr>
          <w:p w14:paraId="672308CD"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BRBLRT75B53A271X</w:t>
            </w:r>
          </w:p>
        </w:tc>
      </w:tr>
      <w:tr w:rsidR="00946CB5" w:rsidRPr="00946CB5" w14:paraId="05815C31"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5ED2817"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Ancona</w:t>
            </w:r>
          </w:p>
        </w:tc>
        <w:tc>
          <w:tcPr>
            <w:tcW w:w="920" w:type="pct"/>
            <w:tcBorders>
              <w:top w:val="nil"/>
              <w:left w:val="nil"/>
              <w:bottom w:val="single" w:sz="4" w:space="0" w:color="auto"/>
              <w:right w:val="single" w:sz="4" w:space="0" w:color="auto"/>
            </w:tcBorders>
            <w:shd w:val="clear" w:color="auto" w:fill="auto"/>
            <w:noWrap/>
            <w:vAlign w:val="center"/>
            <w:hideMark/>
          </w:tcPr>
          <w:p w14:paraId="3627D1CC"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Giacomo Leopardi, 5</w:t>
            </w:r>
          </w:p>
        </w:tc>
        <w:tc>
          <w:tcPr>
            <w:tcW w:w="688" w:type="pct"/>
            <w:tcBorders>
              <w:top w:val="nil"/>
              <w:left w:val="nil"/>
              <w:bottom w:val="single" w:sz="4" w:space="0" w:color="auto"/>
              <w:right w:val="single" w:sz="4" w:space="0" w:color="auto"/>
            </w:tcBorders>
            <w:shd w:val="clear" w:color="auto" w:fill="auto"/>
            <w:noWrap/>
            <w:vAlign w:val="center"/>
            <w:hideMark/>
          </w:tcPr>
          <w:p w14:paraId="30A857FA"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xml:space="preserve">Ancona </w:t>
            </w:r>
          </w:p>
        </w:tc>
        <w:tc>
          <w:tcPr>
            <w:tcW w:w="428" w:type="pct"/>
            <w:tcBorders>
              <w:top w:val="nil"/>
              <w:left w:val="nil"/>
              <w:bottom w:val="single" w:sz="4" w:space="0" w:color="auto"/>
              <w:right w:val="single" w:sz="4" w:space="0" w:color="auto"/>
            </w:tcBorders>
            <w:shd w:val="clear" w:color="auto" w:fill="auto"/>
            <w:noWrap/>
            <w:vAlign w:val="center"/>
            <w:hideMark/>
          </w:tcPr>
          <w:p w14:paraId="4543D5A1"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AN</w:t>
            </w:r>
          </w:p>
        </w:tc>
        <w:tc>
          <w:tcPr>
            <w:tcW w:w="347" w:type="pct"/>
            <w:tcBorders>
              <w:top w:val="nil"/>
              <w:left w:val="nil"/>
              <w:bottom w:val="single" w:sz="4" w:space="0" w:color="auto"/>
              <w:right w:val="single" w:sz="4" w:space="0" w:color="auto"/>
            </w:tcBorders>
            <w:shd w:val="clear" w:color="auto" w:fill="auto"/>
            <w:noWrap/>
            <w:vAlign w:val="center"/>
            <w:hideMark/>
          </w:tcPr>
          <w:p w14:paraId="56676A16"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4</w:t>
            </w:r>
          </w:p>
        </w:tc>
        <w:tc>
          <w:tcPr>
            <w:tcW w:w="1035" w:type="pct"/>
            <w:tcBorders>
              <w:top w:val="nil"/>
              <w:left w:val="nil"/>
              <w:bottom w:val="single" w:sz="4" w:space="0" w:color="auto"/>
              <w:right w:val="single" w:sz="4" w:space="0" w:color="auto"/>
            </w:tcBorders>
            <w:shd w:val="clear" w:color="auto" w:fill="auto"/>
            <w:noWrap/>
            <w:vAlign w:val="center"/>
            <w:hideMark/>
          </w:tcPr>
          <w:p w14:paraId="585DBDB6"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Grilli Gaia</w:t>
            </w:r>
          </w:p>
        </w:tc>
        <w:tc>
          <w:tcPr>
            <w:tcW w:w="725" w:type="pct"/>
            <w:tcBorders>
              <w:top w:val="nil"/>
              <w:left w:val="nil"/>
              <w:bottom w:val="single" w:sz="4" w:space="0" w:color="auto"/>
              <w:right w:val="single" w:sz="4" w:space="0" w:color="auto"/>
            </w:tcBorders>
            <w:shd w:val="clear" w:color="auto" w:fill="auto"/>
            <w:noWrap/>
            <w:vAlign w:val="center"/>
            <w:hideMark/>
          </w:tcPr>
          <w:p w14:paraId="1F43C24A"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GRLGAI97H59G157U</w:t>
            </w:r>
          </w:p>
        </w:tc>
      </w:tr>
      <w:tr w:rsidR="00946CB5" w:rsidRPr="00946CB5" w14:paraId="2165D625"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4EBA65F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Ancona</w:t>
            </w:r>
          </w:p>
        </w:tc>
        <w:tc>
          <w:tcPr>
            <w:tcW w:w="920" w:type="pct"/>
            <w:tcBorders>
              <w:top w:val="nil"/>
              <w:left w:val="nil"/>
              <w:bottom w:val="single" w:sz="4" w:space="0" w:color="auto"/>
              <w:right w:val="single" w:sz="4" w:space="0" w:color="auto"/>
            </w:tcBorders>
            <w:shd w:val="clear" w:color="auto" w:fill="auto"/>
            <w:noWrap/>
            <w:vAlign w:val="center"/>
            <w:hideMark/>
          </w:tcPr>
          <w:p w14:paraId="5FE6AE56"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Stelluti Scala, 53</w:t>
            </w:r>
          </w:p>
        </w:tc>
        <w:tc>
          <w:tcPr>
            <w:tcW w:w="688" w:type="pct"/>
            <w:tcBorders>
              <w:top w:val="nil"/>
              <w:left w:val="nil"/>
              <w:bottom w:val="single" w:sz="4" w:space="0" w:color="auto"/>
              <w:right w:val="single" w:sz="4" w:space="0" w:color="auto"/>
            </w:tcBorders>
            <w:shd w:val="clear" w:color="auto" w:fill="auto"/>
            <w:noWrap/>
            <w:vAlign w:val="center"/>
            <w:hideMark/>
          </w:tcPr>
          <w:p w14:paraId="2FBB11E1"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Fabriano</w:t>
            </w:r>
          </w:p>
        </w:tc>
        <w:tc>
          <w:tcPr>
            <w:tcW w:w="428" w:type="pct"/>
            <w:tcBorders>
              <w:top w:val="nil"/>
              <w:left w:val="nil"/>
              <w:bottom w:val="single" w:sz="4" w:space="0" w:color="auto"/>
              <w:right w:val="single" w:sz="4" w:space="0" w:color="auto"/>
            </w:tcBorders>
            <w:shd w:val="clear" w:color="auto" w:fill="auto"/>
            <w:noWrap/>
            <w:vAlign w:val="center"/>
            <w:hideMark/>
          </w:tcPr>
          <w:p w14:paraId="36A9A926"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AN</w:t>
            </w:r>
          </w:p>
        </w:tc>
        <w:tc>
          <w:tcPr>
            <w:tcW w:w="347" w:type="pct"/>
            <w:tcBorders>
              <w:top w:val="nil"/>
              <w:left w:val="nil"/>
              <w:bottom w:val="single" w:sz="4" w:space="0" w:color="auto"/>
              <w:right w:val="single" w:sz="4" w:space="0" w:color="auto"/>
            </w:tcBorders>
            <w:shd w:val="clear" w:color="auto" w:fill="auto"/>
            <w:noWrap/>
            <w:vAlign w:val="center"/>
            <w:hideMark/>
          </w:tcPr>
          <w:p w14:paraId="25CAEA6D"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1</w:t>
            </w:r>
          </w:p>
        </w:tc>
        <w:tc>
          <w:tcPr>
            <w:tcW w:w="1035" w:type="pct"/>
            <w:tcBorders>
              <w:top w:val="nil"/>
              <w:left w:val="nil"/>
              <w:bottom w:val="single" w:sz="4" w:space="0" w:color="auto"/>
              <w:right w:val="single" w:sz="4" w:space="0" w:color="auto"/>
            </w:tcBorders>
            <w:shd w:val="clear" w:color="auto" w:fill="auto"/>
            <w:noWrap/>
            <w:vAlign w:val="center"/>
            <w:hideMark/>
          </w:tcPr>
          <w:p w14:paraId="7490265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Ruberti Alessandra</w:t>
            </w:r>
          </w:p>
        </w:tc>
        <w:tc>
          <w:tcPr>
            <w:tcW w:w="725" w:type="pct"/>
            <w:tcBorders>
              <w:top w:val="nil"/>
              <w:left w:val="nil"/>
              <w:bottom w:val="single" w:sz="4" w:space="0" w:color="auto"/>
              <w:right w:val="single" w:sz="4" w:space="0" w:color="auto"/>
            </w:tcBorders>
            <w:shd w:val="clear" w:color="auto" w:fill="auto"/>
            <w:noWrap/>
            <w:vAlign w:val="center"/>
            <w:hideMark/>
          </w:tcPr>
          <w:p w14:paraId="591BFA80"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RBRLSN70E64D007L</w:t>
            </w:r>
          </w:p>
        </w:tc>
      </w:tr>
      <w:tr w:rsidR="00946CB5" w:rsidRPr="00946CB5" w14:paraId="7C3F3875"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vAlign w:val="center"/>
            <w:hideMark/>
          </w:tcPr>
          <w:p w14:paraId="5AD51485"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Ancona</w:t>
            </w:r>
          </w:p>
        </w:tc>
        <w:tc>
          <w:tcPr>
            <w:tcW w:w="920" w:type="pct"/>
            <w:tcBorders>
              <w:top w:val="nil"/>
              <w:left w:val="nil"/>
              <w:bottom w:val="single" w:sz="4" w:space="0" w:color="auto"/>
              <w:right w:val="single" w:sz="4" w:space="0" w:color="auto"/>
            </w:tcBorders>
            <w:shd w:val="clear" w:color="auto" w:fill="auto"/>
            <w:noWrap/>
            <w:vAlign w:val="center"/>
            <w:hideMark/>
          </w:tcPr>
          <w:p w14:paraId="3B810C4E"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San Francesco, 29/A</w:t>
            </w:r>
          </w:p>
        </w:tc>
        <w:tc>
          <w:tcPr>
            <w:tcW w:w="688" w:type="pct"/>
            <w:tcBorders>
              <w:top w:val="nil"/>
              <w:left w:val="nil"/>
              <w:bottom w:val="single" w:sz="4" w:space="0" w:color="auto"/>
              <w:right w:val="single" w:sz="4" w:space="0" w:color="auto"/>
            </w:tcBorders>
            <w:shd w:val="clear" w:color="auto" w:fill="auto"/>
            <w:noWrap/>
            <w:vAlign w:val="center"/>
            <w:hideMark/>
          </w:tcPr>
          <w:p w14:paraId="60C1EBF1"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Jesi</w:t>
            </w:r>
          </w:p>
        </w:tc>
        <w:tc>
          <w:tcPr>
            <w:tcW w:w="428" w:type="pct"/>
            <w:tcBorders>
              <w:top w:val="nil"/>
              <w:left w:val="nil"/>
              <w:bottom w:val="single" w:sz="4" w:space="0" w:color="auto"/>
              <w:right w:val="single" w:sz="4" w:space="0" w:color="auto"/>
            </w:tcBorders>
            <w:shd w:val="clear" w:color="auto" w:fill="auto"/>
            <w:noWrap/>
            <w:vAlign w:val="center"/>
            <w:hideMark/>
          </w:tcPr>
          <w:p w14:paraId="0A857411"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AN</w:t>
            </w:r>
          </w:p>
        </w:tc>
        <w:tc>
          <w:tcPr>
            <w:tcW w:w="347" w:type="pct"/>
            <w:tcBorders>
              <w:top w:val="nil"/>
              <w:left w:val="nil"/>
              <w:bottom w:val="single" w:sz="4" w:space="0" w:color="auto"/>
              <w:right w:val="single" w:sz="4" w:space="0" w:color="auto"/>
            </w:tcBorders>
            <w:shd w:val="clear" w:color="auto" w:fill="auto"/>
            <w:noWrap/>
            <w:vAlign w:val="center"/>
            <w:hideMark/>
          </w:tcPr>
          <w:p w14:paraId="3CC258CA"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1</w:t>
            </w:r>
          </w:p>
        </w:tc>
        <w:tc>
          <w:tcPr>
            <w:tcW w:w="1035" w:type="pct"/>
            <w:tcBorders>
              <w:top w:val="nil"/>
              <w:left w:val="nil"/>
              <w:bottom w:val="single" w:sz="4" w:space="0" w:color="auto"/>
              <w:right w:val="single" w:sz="4" w:space="0" w:color="auto"/>
            </w:tcBorders>
            <w:shd w:val="clear" w:color="auto" w:fill="auto"/>
            <w:noWrap/>
            <w:vAlign w:val="center"/>
            <w:hideMark/>
          </w:tcPr>
          <w:p w14:paraId="06D50219"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Cesaretti Sauro</w:t>
            </w:r>
          </w:p>
        </w:tc>
        <w:tc>
          <w:tcPr>
            <w:tcW w:w="725" w:type="pct"/>
            <w:tcBorders>
              <w:top w:val="nil"/>
              <w:left w:val="nil"/>
              <w:bottom w:val="single" w:sz="4" w:space="0" w:color="auto"/>
              <w:right w:val="single" w:sz="4" w:space="0" w:color="auto"/>
            </w:tcBorders>
            <w:shd w:val="clear" w:color="auto" w:fill="auto"/>
            <w:noWrap/>
            <w:vAlign w:val="center"/>
            <w:hideMark/>
          </w:tcPr>
          <w:p w14:paraId="34BE1BDA"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CSRSRA83D18E388O</w:t>
            </w:r>
          </w:p>
        </w:tc>
      </w:tr>
      <w:tr w:rsidR="00946CB5" w:rsidRPr="00946CB5" w14:paraId="4CC80F88"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2065DE89"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Ascoli Piceno - Fermo</w:t>
            </w:r>
          </w:p>
        </w:tc>
        <w:tc>
          <w:tcPr>
            <w:tcW w:w="920" w:type="pct"/>
            <w:tcBorders>
              <w:top w:val="nil"/>
              <w:left w:val="nil"/>
              <w:bottom w:val="single" w:sz="4" w:space="0" w:color="auto"/>
              <w:right w:val="single" w:sz="4" w:space="0" w:color="auto"/>
            </w:tcBorders>
            <w:shd w:val="clear" w:color="auto" w:fill="auto"/>
            <w:noWrap/>
            <w:vAlign w:val="center"/>
            <w:hideMark/>
          </w:tcPr>
          <w:p w14:paraId="7F16F553"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Copernico 8</w:t>
            </w:r>
          </w:p>
        </w:tc>
        <w:tc>
          <w:tcPr>
            <w:tcW w:w="688" w:type="pct"/>
            <w:tcBorders>
              <w:top w:val="nil"/>
              <w:left w:val="nil"/>
              <w:bottom w:val="single" w:sz="4" w:space="0" w:color="auto"/>
              <w:right w:val="single" w:sz="4" w:space="0" w:color="auto"/>
            </w:tcBorders>
            <w:shd w:val="clear" w:color="auto" w:fill="auto"/>
            <w:noWrap/>
            <w:vAlign w:val="center"/>
            <w:hideMark/>
          </w:tcPr>
          <w:p w14:paraId="2ECE5CE7"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Ascoli Piceno</w:t>
            </w:r>
          </w:p>
        </w:tc>
        <w:tc>
          <w:tcPr>
            <w:tcW w:w="428" w:type="pct"/>
            <w:tcBorders>
              <w:top w:val="nil"/>
              <w:left w:val="nil"/>
              <w:bottom w:val="single" w:sz="4" w:space="0" w:color="auto"/>
              <w:right w:val="single" w:sz="4" w:space="0" w:color="auto"/>
            </w:tcBorders>
            <w:shd w:val="clear" w:color="auto" w:fill="auto"/>
            <w:noWrap/>
            <w:vAlign w:val="center"/>
            <w:hideMark/>
          </w:tcPr>
          <w:p w14:paraId="3DCEC530"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AP</w:t>
            </w:r>
          </w:p>
        </w:tc>
        <w:tc>
          <w:tcPr>
            <w:tcW w:w="347" w:type="pct"/>
            <w:tcBorders>
              <w:top w:val="nil"/>
              <w:left w:val="nil"/>
              <w:bottom w:val="single" w:sz="4" w:space="0" w:color="auto"/>
              <w:right w:val="single" w:sz="4" w:space="0" w:color="auto"/>
            </w:tcBorders>
            <w:shd w:val="clear" w:color="auto" w:fill="auto"/>
            <w:noWrap/>
            <w:vAlign w:val="center"/>
            <w:hideMark/>
          </w:tcPr>
          <w:p w14:paraId="406F8FEA"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4</w:t>
            </w:r>
          </w:p>
        </w:tc>
        <w:tc>
          <w:tcPr>
            <w:tcW w:w="1035" w:type="pct"/>
            <w:tcBorders>
              <w:top w:val="nil"/>
              <w:left w:val="nil"/>
              <w:bottom w:val="single" w:sz="4" w:space="0" w:color="auto"/>
              <w:right w:val="single" w:sz="4" w:space="0" w:color="auto"/>
            </w:tcBorders>
            <w:shd w:val="clear" w:color="auto" w:fill="auto"/>
            <w:noWrap/>
            <w:vAlign w:val="center"/>
            <w:hideMark/>
          </w:tcPr>
          <w:p w14:paraId="12F0D6CF"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CHIAPPINI GIGLIOLA</w:t>
            </w:r>
          </w:p>
        </w:tc>
        <w:tc>
          <w:tcPr>
            <w:tcW w:w="725" w:type="pct"/>
            <w:tcBorders>
              <w:top w:val="nil"/>
              <w:left w:val="nil"/>
              <w:bottom w:val="single" w:sz="4" w:space="0" w:color="auto"/>
              <w:right w:val="single" w:sz="4" w:space="0" w:color="auto"/>
            </w:tcBorders>
            <w:shd w:val="clear" w:color="auto" w:fill="auto"/>
            <w:noWrap/>
            <w:vAlign w:val="center"/>
            <w:hideMark/>
          </w:tcPr>
          <w:p w14:paraId="3C6D6BA9"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CHPGLL66A45H769W</w:t>
            </w:r>
          </w:p>
        </w:tc>
      </w:tr>
      <w:tr w:rsidR="00946CB5" w:rsidRPr="00946CB5" w14:paraId="37009544"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3208A5C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Ascoli Piceno - Fermo</w:t>
            </w:r>
          </w:p>
        </w:tc>
        <w:tc>
          <w:tcPr>
            <w:tcW w:w="920" w:type="pct"/>
            <w:tcBorders>
              <w:top w:val="nil"/>
              <w:left w:val="nil"/>
              <w:bottom w:val="single" w:sz="4" w:space="0" w:color="auto"/>
              <w:right w:val="single" w:sz="4" w:space="0" w:color="auto"/>
            </w:tcBorders>
            <w:shd w:val="clear" w:color="auto" w:fill="auto"/>
            <w:noWrap/>
            <w:vAlign w:val="center"/>
            <w:hideMark/>
          </w:tcPr>
          <w:p w14:paraId="10CCA72D"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DEL BASTIONE 3</w:t>
            </w:r>
          </w:p>
        </w:tc>
        <w:tc>
          <w:tcPr>
            <w:tcW w:w="688" w:type="pct"/>
            <w:tcBorders>
              <w:top w:val="nil"/>
              <w:left w:val="nil"/>
              <w:bottom w:val="single" w:sz="4" w:space="0" w:color="auto"/>
              <w:right w:val="single" w:sz="4" w:space="0" w:color="auto"/>
            </w:tcBorders>
            <w:shd w:val="clear" w:color="auto" w:fill="auto"/>
            <w:noWrap/>
            <w:vAlign w:val="center"/>
            <w:hideMark/>
          </w:tcPr>
          <w:p w14:paraId="163621B2"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Fermo</w:t>
            </w:r>
          </w:p>
        </w:tc>
        <w:tc>
          <w:tcPr>
            <w:tcW w:w="428" w:type="pct"/>
            <w:tcBorders>
              <w:top w:val="nil"/>
              <w:left w:val="nil"/>
              <w:bottom w:val="single" w:sz="4" w:space="0" w:color="auto"/>
              <w:right w:val="single" w:sz="4" w:space="0" w:color="auto"/>
            </w:tcBorders>
            <w:shd w:val="clear" w:color="auto" w:fill="auto"/>
            <w:noWrap/>
            <w:vAlign w:val="center"/>
            <w:hideMark/>
          </w:tcPr>
          <w:p w14:paraId="35B773EB"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FM</w:t>
            </w:r>
          </w:p>
        </w:tc>
        <w:tc>
          <w:tcPr>
            <w:tcW w:w="347" w:type="pct"/>
            <w:tcBorders>
              <w:top w:val="nil"/>
              <w:left w:val="nil"/>
              <w:bottom w:val="single" w:sz="4" w:space="0" w:color="auto"/>
              <w:right w:val="single" w:sz="4" w:space="0" w:color="auto"/>
            </w:tcBorders>
            <w:shd w:val="clear" w:color="auto" w:fill="auto"/>
            <w:noWrap/>
            <w:vAlign w:val="center"/>
            <w:hideMark/>
          </w:tcPr>
          <w:p w14:paraId="59E6D86F"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2</w:t>
            </w:r>
          </w:p>
        </w:tc>
        <w:tc>
          <w:tcPr>
            <w:tcW w:w="1035" w:type="pct"/>
            <w:tcBorders>
              <w:top w:val="nil"/>
              <w:left w:val="nil"/>
              <w:bottom w:val="single" w:sz="4" w:space="0" w:color="auto"/>
              <w:right w:val="single" w:sz="4" w:space="0" w:color="auto"/>
            </w:tcBorders>
            <w:shd w:val="clear" w:color="auto" w:fill="auto"/>
            <w:noWrap/>
            <w:vAlign w:val="center"/>
            <w:hideMark/>
          </w:tcPr>
          <w:p w14:paraId="080A00E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ANDRELLI MARUSKA</w:t>
            </w:r>
          </w:p>
        </w:tc>
        <w:tc>
          <w:tcPr>
            <w:tcW w:w="725" w:type="pct"/>
            <w:tcBorders>
              <w:top w:val="nil"/>
              <w:left w:val="nil"/>
              <w:bottom w:val="single" w:sz="4" w:space="0" w:color="auto"/>
              <w:right w:val="single" w:sz="4" w:space="0" w:color="auto"/>
            </w:tcBorders>
            <w:shd w:val="clear" w:color="auto" w:fill="auto"/>
            <w:noWrap/>
            <w:vAlign w:val="center"/>
            <w:hideMark/>
          </w:tcPr>
          <w:p w14:paraId="02D16AF3"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NDRMSK73T45D542L</w:t>
            </w:r>
          </w:p>
        </w:tc>
      </w:tr>
      <w:tr w:rsidR="00946CB5" w:rsidRPr="00946CB5" w14:paraId="3C67D89A"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2C6B12E5"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Ascoli Piceno - Fermo</w:t>
            </w:r>
          </w:p>
        </w:tc>
        <w:tc>
          <w:tcPr>
            <w:tcW w:w="920" w:type="pct"/>
            <w:tcBorders>
              <w:top w:val="nil"/>
              <w:left w:val="nil"/>
              <w:bottom w:val="single" w:sz="4" w:space="0" w:color="auto"/>
              <w:right w:val="single" w:sz="4" w:space="0" w:color="auto"/>
            </w:tcBorders>
            <w:shd w:val="clear" w:color="auto" w:fill="auto"/>
            <w:noWrap/>
            <w:vAlign w:val="center"/>
            <w:hideMark/>
          </w:tcPr>
          <w:p w14:paraId="22C0A6B9"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VIA MANZONI SNC</w:t>
            </w:r>
          </w:p>
        </w:tc>
        <w:tc>
          <w:tcPr>
            <w:tcW w:w="688" w:type="pct"/>
            <w:tcBorders>
              <w:top w:val="nil"/>
              <w:left w:val="nil"/>
              <w:bottom w:val="single" w:sz="4" w:space="0" w:color="auto"/>
              <w:right w:val="single" w:sz="4" w:space="0" w:color="auto"/>
            </w:tcBorders>
            <w:shd w:val="clear" w:color="auto" w:fill="auto"/>
            <w:noWrap/>
            <w:vAlign w:val="center"/>
            <w:hideMark/>
          </w:tcPr>
          <w:p w14:paraId="53C8BE47"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San Benedetto del Tronto</w:t>
            </w:r>
          </w:p>
        </w:tc>
        <w:tc>
          <w:tcPr>
            <w:tcW w:w="428" w:type="pct"/>
            <w:tcBorders>
              <w:top w:val="nil"/>
              <w:left w:val="nil"/>
              <w:bottom w:val="single" w:sz="4" w:space="0" w:color="auto"/>
              <w:right w:val="single" w:sz="4" w:space="0" w:color="auto"/>
            </w:tcBorders>
            <w:shd w:val="clear" w:color="auto" w:fill="auto"/>
            <w:noWrap/>
            <w:vAlign w:val="center"/>
            <w:hideMark/>
          </w:tcPr>
          <w:p w14:paraId="5738970A"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AP</w:t>
            </w:r>
          </w:p>
        </w:tc>
        <w:tc>
          <w:tcPr>
            <w:tcW w:w="347" w:type="pct"/>
            <w:tcBorders>
              <w:top w:val="nil"/>
              <w:left w:val="nil"/>
              <w:bottom w:val="single" w:sz="4" w:space="0" w:color="auto"/>
              <w:right w:val="single" w:sz="4" w:space="0" w:color="auto"/>
            </w:tcBorders>
            <w:shd w:val="clear" w:color="auto" w:fill="auto"/>
            <w:noWrap/>
            <w:vAlign w:val="center"/>
            <w:hideMark/>
          </w:tcPr>
          <w:p w14:paraId="31072E07"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2</w:t>
            </w:r>
          </w:p>
        </w:tc>
        <w:tc>
          <w:tcPr>
            <w:tcW w:w="1035" w:type="pct"/>
            <w:tcBorders>
              <w:top w:val="nil"/>
              <w:left w:val="nil"/>
              <w:bottom w:val="single" w:sz="4" w:space="0" w:color="auto"/>
              <w:right w:val="single" w:sz="4" w:space="0" w:color="auto"/>
            </w:tcBorders>
            <w:shd w:val="clear" w:color="auto" w:fill="auto"/>
            <w:noWrap/>
            <w:vAlign w:val="center"/>
            <w:hideMark/>
          </w:tcPr>
          <w:p w14:paraId="7B7DA2BF"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xml:space="preserve">MARANO ANNA CAMILLA </w:t>
            </w:r>
          </w:p>
        </w:tc>
        <w:tc>
          <w:tcPr>
            <w:tcW w:w="725" w:type="pct"/>
            <w:tcBorders>
              <w:top w:val="nil"/>
              <w:left w:val="nil"/>
              <w:bottom w:val="single" w:sz="4" w:space="0" w:color="auto"/>
              <w:right w:val="single" w:sz="4" w:space="0" w:color="auto"/>
            </w:tcBorders>
            <w:shd w:val="clear" w:color="auto" w:fill="auto"/>
            <w:noWrap/>
            <w:vAlign w:val="center"/>
            <w:hideMark/>
          </w:tcPr>
          <w:p w14:paraId="1DD9824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MRNNCM71B44A160T</w:t>
            </w:r>
          </w:p>
        </w:tc>
      </w:tr>
      <w:tr w:rsidR="00946CB5" w:rsidRPr="00946CB5" w14:paraId="0B992B43"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76ED5A9E"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Pesaro Urbino</w:t>
            </w:r>
          </w:p>
        </w:tc>
        <w:tc>
          <w:tcPr>
            <w:tcW w:w="920" w:type="pct"/>
            <w:tcBorders>
              <w:top w:val="nil"/>
              <w:left w:val="nil"/>
              <w:bottom w:val="single" w:sz="4" w:space="0" w:color="auto"/>
              <w:right w:val="single" w:sz="4" w:space="0" w:color="auto"/>
            </w:tcBorders>
            <w:shd w:val="clear" w:color="auto" w:fill="auto"/>
            <w:noWrap/>
            <w:vAlign w:val="center"/>
            <w:hideMark/>
          </w:tcPr>
          <w:p w14:paraId="0ABA54F7"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Strada Statale Adriatica 151</w:t>
            </w:r>
          </w:p>
        </w:tc>
        <w:tc>
          <w:tcPr>
            <w:tcW w:w="688" w:type="pct"/>
            <w:tcBorders>
              <w:top w:val="nil"/>
              <w:left w:val="nil"/>
              <w:bottom w:val="single" w:sz="4" w:space="0" w:color="auto"/>
              <w:right w:val="single" w:sz="4" w:space="0" w:color="auto"/>
            </w:tcBorders>
            <w:shd w:val="clear" w:color="auto" w:fill="auto"/>
            <w:noWrap/>
            <w:vAlign w:val="center"/>
            <w:hideMark/>
          </w:tcPr>
          <w:p w14:paraId="295A3B0F"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Pesaro</w:t>
            </w:r>
          </w:p>
        </w:tc>
        <w:tc>
          <w:tcPr>
            <w:tcW w:w="428" w:type="pct"/>
            <w:tcBorders>
              <w:top w:val="nil"/>
              <w:left w:val="nil"/>
              <w:bottom w:val="single" w:sz="4" w:space="0" w:color="auto"/>
              <w:right w:val="single" w:sz="4" w:space="0" w:color="auto"/>
            </w:tcBorders>
            <w:shd w:val="clear" w:color="auto" w:fill="auto"/>
            <w:noWrap/>
            <w:vAlign w:val="center"/>
            <w:hideMark/>
          </w:tcPr>
          <w:p w14:paraId="05987230"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PU</w:t>
            </w:r>
          </w:p>
        </w:tc>
        <w:tc>
          <w:tcPr>
            <w:tcW w:w="347" w:type="pct"/>
            <w:tcBorders>
              <w:top w:val="nil"/>
              <w:left w:val="nil"/>
              <w:bottom w:val="single" w:sz="4" w:space="0" w:color="auto"/>
              <w:right w:val="single" w:sz="4" w:space="0" w:color="auto"/>
            </w:tcBorders>
            <w:shd w:val="clear" w:color="auto" w:fill="auto"/>
            <w:noWrap/>
            <w:vAlign w:val="center"/>
            <w:hideMark/>
          </w:tcPr>
          <w:p w14:paraId="446156B5"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2</w:t>
            </w:r>
          </w:p>
        </w:tc>
        <w:tc>
          <w:tcPr>
            <w:tcW w:w="1035" w:type="pct"/>
            <w:tcBorders>
              <w:top w:val="nil"/>
              <w:left w:val="nil"/>
              <w:bottom w:val="single" w:sz="4" w:space="0" w:color="auto"/>
              <w:right w:val="single" w:sz="4" w:space="0" w:color="auto"/>
            </w:tcBorders>
            <w:shd w:val="clear" w:color="auto" w:fill="auto"/>
            <w:noWrap/>
            <w:vAlign w:val="center"/>
            <w:hideMark/>
          </w:tcPr>
          <w:p w14:paraId="65482B3A"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xml:space="preserve">Falanga Angela Maria </w:t>
            </w:r>
          </w:p>
        </w:tc>
        <w:tc>
          <w:tcPr>
            <w:tcW w:w="725" w:type="pct"/>
            <w:tcBorders>
              <w:top w:val="nil"/>
              <w:left w:val="nil"/>
              <w:bottom w:val="single" w:sz="4" w:space="0" w:color="auto"/>
              <w:right w:val="single" w:sz="4" w:space="0" w:color="auto"/>
            </w:tcBorders>
            <w:shd w:val="clear" w:color="auto" w:fill="auto"/>
            <w:noWrap/>
            <w:vAlign w:val="center"/>
            <w:hideMark/>
          </w:tcPr>
          <w:p w14:paraId="1CAF493B"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FLNNLM83L56D458Z</w:t>
            </w:r>
          </w:p>
        </w:tc>
      </w:tr>
      <w:tr w:rsidR="00946CB5" w:rsidRPr="00946CB5" w14:paraId="5A2F022A"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0E1D601E"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I.Ri.Fo.R. Pesaro Urbino</w:t>
            </w:r>
          </w:p>
        </w:tc>
        <w:tc>
          <w:tcPr>
            <w:tcW w:w="920" w:type="pct"/>
            <w:tcBorders>
              <w:top w:val="nil"/>
              <w:left w:val="nil"/>
              <w:bottom w:val="single" w:sz="4" w:space="0" w:color="auto"/>
              <w:right w:val="single" w:sz="4" w:space="0" w:color="auto"/>
            </w:tcBorders>
            <w:shd w:val="clear" w:color="auto" w:fill="auto"/>
            <w:noWrap/>
            <w:vAlign w:val="center"/>
            <w:hideMark/>
          </w:tcPr>
          <w:p w14:paraId="17FD09E9"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xml:space="preserve">Via </w:t>
            </w:r>
            <w:proofErr w:type="spellStart"/>
            <w:r w:rsidRPr="00946CB5">
              <w:rPr>
                <w:rFonts w:ascii="Calibri" w:eastAsia="Times New Roman" w:hAnsi="Calibri" w:cs="Calibri"/>
                <w:color w:val="000000"/>
                <w:lang w:eastAsia="it-IT"/>
              </w:rPr>
              <w:t>Alavolini</w:t>
            </w:r>
            <w:proofErr w:type="spellEnd"/>
            <w:r w:rsidRPr="00946CB5">
              <w:rPr>
                <w:rFonts w:ascii="Calibri" w:eastAsia="Times New Roman" w:hAnsi="Calibri" w:cs="Calibri"/>
                <w:color w:val="000000"/>
                <w:lang w:eastAsia="it-IT"/>
              </w:rPr>
              <w:t xml:space="preserve"> 11</w:t>
            </w:r>
          </w:p>
        </w:tc>
        <w:tc>
          <w:tcPr>
            <w:tcW w:w="688" w:type="pct"/>
            <w:tcBorders>
              <w:top w:val="nil"/>
              <w:left w:val="nil"/>
              <w:bottom w:val="single" w:sz="4" w:space="0" w:color="auto"/>
              <w:right w:val="single" w:sz="4" w:space="0" w:color="auto"/>
            </w:tcBorders>
            <w:shd w:val="clear" w:color="auto" w:fill="auto"/>
            <w:noWrap/>
            <w:vAlign w:val="center"/>
            <w:hideMark/>
          </w:tcPr>
          <w:p w14:paraId="6171ED29"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Fano</w:t>
            </w:r>
          </w:p>
        </w:tc>
        <w:tc>
          <w:tcPr>
            <w:tcW w:w="428" w:type="pct"/>
            <w:tcBorders>
              <w:top w:val="nil"/>
              <w:left w:val="nil"/>
              <w:bottom w:val="single" w:sz="4" w:space="0" w:color="auto"/>
              <w:right w:val="single" w:sz="4" w:space="0" w:color="auto"/>
            </w:tcBorders>
            <w:shd w:val="clear" w:color="auto" w:fill="auto"/>
            <w:noWrap/>
            <w:vAlign w:val="center"/>
            <w:hideMark/>
          </w:tcPr>
          <w:p w14:paraId="6AA41C9A"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PU</w:t>
            </w:r>
          </w:p>
        </w:tc>
        <w:tc>
          <w:tcPr>
            <w:tcW w:w="347" w:type="pct"/>
            <w:tcBorders>
              <w:top w:val="nil"/>
              <w:left w:val="nil"/>
              <w:bottom w:val="single" w:sz="4" w:space="0" w:color="auto"/>
              <w:right w:val="single" w:sz="4" w:space="0" w:color="auto"/>
            </w:tcBorders>
            <w:shd w:val="clear" w:color="auto" w:fill="auto"/>
            <w:noWrap/>
            <w:vAlign w:val="center"/>
            <w:hideMark/>
          </w:tcPr>
          <w:p w14:paraId="34EA3090"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2</w:t>
            </w:r>
          </w:p>
        </w:tc>
        <w:tc>
          <w:tcPr>
            <w:tcW w:w="1035" w:type="pct"/>
            <w:tcBorders>
              <w:top w:val="nil"/>
              <w:left w:val="nil"/>
              <w:bottom w:val="single" w:sz="4" w:space="0" w:color="auto"/>
              <w:right w:val="single" w:sz="4" w:space="0" w:color="auto"/>
            </w:tcBorders>
            <w:shd w:val="clear" w:color="auto" w:fill="auto"/>
            <w:noWrap/>
            <w:vAlign w:val="center"/>
            <w:hideMark/>
          </w:tcPr>
          <w:p w14:paraId="1755DE61"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Bibbò Natalina</w:t>
            </w:r>
          </w:p>
        </w:tc>
        <w:tc>
          <w:tcPr>
            <w:tcW w:w="725" w:type="pct"/>
            <w:tcBorders>
              <w:top w:val="nil"/>
              <w:left w:val="nil"/>
              <w:bottom w:val="single" w:sz="4" w:space="0" w:color="auto"/>
              <w:right w:val="single" w:sz="4" w:space="0" w:color="auto"/>
            </w:tcBorders>
            <w:shd w:val="clear" w:color="auto" w:fill="auto"/>
            <w:noWrap/>
            <w:vAlign w:val="center"/>
            <w:hideMark/>
          </w:tcPr>
          <w:p w14:paraId="5440EF73"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BBBNLN61T65A783I</w:t>
            </w:r>
          </w:p>
        </w:tc>
      </w:tr>
      <w:tr w:rsidR="00946CB5" w:rsidRPr="00946CB5" w14:paraId="2E823898" w14:textId="77777777" w:rsidTr="00946CB5">
        <w:trPr>
          <w:trHeight w:val="552"/>
        </w:trPr>
        <w:tc>
          <w:tcPr>
            <w:tcW w:w="857" w:type="pct"/>
            <w:tcBorders>
              <w:top w:val="nil"/>
              <w:left w:val="single" w:sz="4" w:space="0" w:color="auto"/>
              <w:bottom w:val="single" w:sz="4" w:space="0" w:color="auto"/>
              <w:right w:val="single" w:sz="4" w:space="0" w:color="auto"/>
            </w:tcBorders>
            <w:shd w:val="clear" w:color="auto" w:fill="auto"/>
            <w:noWrap/>
            <w:vAlign w:val="center"/>
            <w:hideMark/>
          </w:tcPr>
          <w:p w14:paraId="5872FAF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w:t>
            </w:r>
          </w:p>
        </w:tc>
        <w:tc>
          <w:tcPr>
            <w:tcW w:w="920" w:type="pct"/>
            <w:tcBorders>
              <w:top w:val="nil"/>
              <w:left w:val="nil"/>
              <w:bottom w:val="single" w:sz="4" w:space="0" w:color="auto"/>
              <w:right w:val="single" w:sz="4" w:space="0" w:color="auto"/>
            </w:tcBorders>
            <w:shd w:val="clear" w:color="auto" w:fill="auto"/>
            <w:noWrap/>
            <w:vAlign w:val="center"/>
            <w:hideMark/>
          </w:tcPr>
          <w:p w14:paraId="4E12E3A5"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w:t>
            </w:r>
          </w:p>
        </w:tc>
        <w:tc>
          <w:tcPr>
            <w:tcW w:w="688" w:type="pct"/>
            <w:tcBorders>
              <w:top w:val="nil"/>
              <w:left w:val="nil"/>
              <w:bottom w:val="single" w:sz="4" w:space="0" w:color="auto"/>
              <w:right w:val="single" w:sz="4" w:space="0" w:color="auto"/>
            </w:tcBorders>
            <w:shd w:val="clear" w:color="auto" w:fill="auto"/>
            <w:noWrap/>
            <w:vAlign w:val="center"/>
            <w:hideMark/>
          </w:tcPr>
          <w:p w14:paraId="45B40BD4"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w:t>
            </w:r>
          </w:p>
        </w:tc>
        <w:tc>
          <w:tcPr>
            <w:tcW w:w="428" w:type="pct"/>
            <w:tcBorders>
              <w:top w:val="nil"/>
              <w:left w:val="nil"/>
              <w:bottom w:val="single" w:sz="4" w:space="0" w:color="auto"/>
              <w:right w:val="single" w:sz="4" w:space="0" w:color="auto"/>
            </w:tcBorders>
            <w:shd w:val="clear" w:color="auto" w:fill="auto"/>
            <w:noWrap/>
            <w:vAlign w:val="center"/>
            <w:hideMark/>
          </w:tcPr>
          <w:p w14:paraId="2736AA85"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w:t>
            </w:r>
          </w:p>
        </w:tc>
        <w:tc>
          <w:tcPr>
            <w:tcW w:w="347" w:type="pct"/>
            <w:tcBorders>
              <w:top w:val="nil"/>
              <w:left w:val="nil"/>
              <w:bottom w:val="single" w:sz="4" w:space="0" w:color="auto"/>
              <w:right w:val="single" w:sz="4" w:space="0" w:color="auto"/>
            </w:tcBorders>
            <w:shd w:val="clear" w:color="auto" w:fill="auto"/>
            <w:noWrap/>
            <w:vAlign w:val="center"/>
            <w:hideMark/>
          </w:tcPr>
          <w:p w14:paraId="7738765F" w14:textId="77777777" w:rsidR="00946CB5" w:rsidRPr="00946CB5" w:rsidRDefault="00946CB5" w:rsidP="00946CB5">
            <w:pPr>
              <w:spacing w:after="0" w:line="240" w:lineRule="auto"/>
              <w:jc w:val="right"/>
              <w:rPr>
                <w:rFonts w:ascii="Calibri" w:eastAsia="Times New Roman" w:hAnsi="Calibri" w:cs="Calibri"/>
                <w:color w:val="000000"/>
                <w:lang w:eastAsia="it-IT"/>
              </w:rPr>
            </w:pPr>
            <w:r w:rsidRPr="00946CB5">
              <w:rPr>
                <w:rFonts w:ascii="Calibri" w:eastAsia="Times New Roman" w:hAnsi="Calibri" w:cs="Calibri"/>
                <w:color w:val="000000"/>
                <w:lang w:eastAsia="it-IT"/>
              </w:rPr>
              <w:t>20</w:t>
            </w:r>
          </w:p>
        </w:tc>
        <w:tc>
          <w:tcPr>
            <w:tcW w:w="1035" w:type="pct"/>
            <w:tcBorders>
              <w:top w:val="nil"/>
              <w:left w:val="nil"/>
              <w:bottom w:val="single" w:sz="4" w:space="0" w:color="auto"/>
              <w:right w:val="single" w:sz="4" w:space="0" w:color="auto"/>
            </w:tcBorders>
            <w:shd w:val="clear" w:color="auto" w:fill="auto"/>
            <w:noWrap/>
            <w:vAlign w:val="center"/>
            <w:hideMark/>
          </w:tcPr>
          <w:p w14:paraId="4C221458"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w:t>
            </w:r>
          </w:p>
        </w:tc>
        <w:tc>
          <w:tcPr>
            <w:tcW w:w="725" w:type="pct"/>
            <w:tcBorders>
              <w:top w:val="nil"/>
              <w:left w:val="nil"/>
              <w:bottom w:val="single" w:sz="4" w:space="0" w:color="auto"/>
              <w:right w:val="single" w:sz="4" w:space="0" w:color="auto"/>
            </w:tcBorders>
            <w:shd w:val="clear" w:color="auto" w:fill="auto"/>
            <w:noWrap/>
            <w:vAlign w:val="center"/>
            <w:hideMark/>
          </w:tcPr>
          <w:p w14:paraId="52735B4B" w14:textId="77777777" w:rsidR="00946CB5" w:rsidRPr="00946CB5" w:rsidRDefault="00946CB5" w:rsidP="00946CB5">
            <w:pPr>
              <w:spacing w:after="0" w:line="240" w:lineRule="auto"/>
              <w:rPr>
                <w:rFonts w:ascii="Calibri" w:eastAsia="Times New Roman" w:hAnsi="Calibri" w:cs="Calibri"/>
                <w:color w:val="000000"/>
                <w:lang w:eastAsia="it-IT"/>
              </w:rPr>
            </w:pPr>
            <w:r w:rsidRPr="00946CB5">
              <w:rPr>
                <w:rFonts w:ascii="Calibri" w:eastAsia="Times New Roman" w:hAnsi="Calibri" w:cs="Calibri"/>
                <w:color w:val="000000"/>
                <w:lang w:eastAsia="it-IT"/>
              </w:rPr>
              <w:t> </w:t>
            </w:r>
          </w:p>
        </w:tc>
      </w:tr>
    </w:tbl>
    <w:p w14:paraId="43314B7F" w14:textId="77777777" w:rsidR="00946CB5" w:rsidRDefault="00946CB5" w:rsidP="00FA304B">
      <w:pPr>
        <w:pStyle w:val="Paragrafoelenco"/>
        <w:spacing w:after="0" w:line="276" w:lineRule="auto"/>
        <w:ind w:left="360"/>
        <w:rPr>
          <w:iCs/>
          <w:sz w:val="21"/>
          <w:szCs w:val="21"/>
        </w:rPr>
      </w:pPr>
    </w:p>
    <w:p w14:paraId="4E8A4E1C" w14:textId="77777777" w:rsidR="00946CB5" w:rsidRDefault="00946CB5" w:rsidP="00FA304B">
      <w:pPr>
        <w:pStyle w:val="Paragrafoelenco"/>
        <w:spacing w:after="0" w:line="276" w:lineRule="auto"/>
        <w:ind w:left="360"/>
        <w:rPr>
          <w:iCs/>
          <w:sz w:val="21"/>
          <w:szCs w:val="21"/>
        </w:rPr>
      </w:pPr>
    </w:p>
    <w:p w14:paraId="7AFF8BE3" w14:textId="07A833CA" w:rsidR="0058111A" w:rsidRDefault="0058111A" w:rsidP="00205056">
      <w:pPr>
        <w:pStyle w:val="Paragrafoelenco"/>
        <w:numPr>
          <w:ilvl w:val="0"/>
          <w:numId w:val="13"/>
        </w:numPr>
        <w:spacing w:after="0" w:line="276" w:lineRule="auto"/>
        <w:rPr>
          <w:iCs/>
          <w:sz w:val="21"/>
          <w:szCs w:val="21"/>
        </w:rPr>
      </w:pPr>
      <w:r w:rsidRPr="007958AF">
        <w:rPr>
          <w:b/>
          <w:iCs/>
          <w:sz w:val="21"/>
          <w:szCs w:val="21"/>
        </w:rPr>
        <w:t xml:space="preserve">Numero ore di servizio settimanali </w:t>
      </w:r>
      <w:r>
        <w:rPr>
          <w:b/>
          <w:iCs/>
          <w:sz w:val="21"/>
          <w:szCs w:val="21"/>
        </w:rPr>
        <w:t>stimate</w:t>
      </w:r>
      <w:r w:rsidRPr="000C4FE6">
        <w:rPr>
          <w:b/>
          <w:iCs/>
          <w:sz w:val="21"/>
          <w:szCs w:val="21"/>
        </w:rPr>
        <w:t>:</w:t>
      </w:r>
      <w:r w:rsidR="00F04031" w:rsidRPr="000C4FE6">
        <w:rPr>
          <w:iCs/>
          <w:sz w:val="21"/>
          <w:szCs w:val="21"/>
        </w:rPr>
        <w:t xml:space="preserve"> 25 ore</w:t>
      </w:r>
      <w:r w:rsidRPr="00CE0326">
        <w:rPr>
          <w:rStyle w:val="Rimandonotaapidipagina"/>
          <w:iCs/>
          <w:sz w:val="21"/>
          <w:szCs w:val="21"/>
        </w:rPr>
        <w:footnoteReference w:id="3"/>
      </w:r>
      <w:r w:rsidRPr="000C4FE6">
        <w:rPr>
          <w:iCs/>
          <w:sz w:val="21"/>
          <w:szCs w:val="21"/>
        </w:rPr>
        <w:t xml:space="preserve"> </w:t>
      </w:r>
    </w:p>
    <w:p w14:paraId="38A66A31" w14:textId="0E80A904" w:rsidR="0058111A" w:rsidRDefault="0058111A" w:rsidP="0058111A">
      <w:pPr>
        <w:spacing w:after="0" w:line="276" w:lineRule="auto"/>
        <w:ind w:left="360"/>
        <w:rPr>
          <w:iCs/>
          <w:sz w:val="21"/>
          <w:szCs w:val="21"/>
        </w:rPr>
      </w:pPr>
      <w:r>
        <w:rPr>
          <w:iCs/>
          <w:sz w:val="21"/>
          <w:szCs w:val="21"/>
        </w:rPr>
        <w:t>8.1 Orario settimanale indicativamente stimato: da</w:t>
      </w:r>
      <w:r w:rsidR="00842F40">
        <w:rPr>
          <w:iCs/>
          <w:sz w:val="21"/>
          <w:szCs w:val="21"/>
        </w:rPr>
        <w:t xml:space="preserve">lle ore   </w:t>
      </w:r>
      <w:r w:rsidR="00621F47" w:rsidRPr="00621F47">
        <w:rPr>
          <w:iCs/>
          <w:sz w:val="21"/>
          <w:szCs w:val="21"/>
        </w:rPr>
        <w:t xml:space="preserve">8:30 </w:t>
      </w:r>
      <w:r>
        <w:rPr>
          <w:iCs/>
          <w:sz w:val="21"/>
          <w:szCs w:val="21"/>
        </w:rPr>
        <w:t xml:space="preserve"> a</w:t>
      </w:r>
      <w:r w:rsidR="00842F40">
        <w:rPr>
          <w:iCs/>
          <w:sz w:val="21"/>
          <w:szCs w:val="21"/>
        </w:rPr>
        <w:t xml:space="preserve">lle ore  </w:t>
      </w:r>
      <w:r>
        <w:rPr>
          <w:iCs/>
          <w:sz w:val="21"/>
          <w:szCs w:val="21"/>
        </w:rPr>
        <w:t xml:space="preserve"> </w:t>
      </w:r>
      <w:r w:rsidR="00621F47" w:rsidRPr="00621F47">
        <w:rPr>
          <w:iCs/>
          <w:sz w:val="21"/>
          <w:szCs w:val="21"/>
        </w:rPr>
        <w:t>13:30</w:t>
      </w:r>
    </w:p>
    <w:p w14:paraId="6023EA36" w14:textId="77777777" w:rsidR="009F656F" w:rsidRDefault="009F656F" w:rsidP="0058111A">
      <w:pPr>
        <w:spacing w:after="0" w:line="276" w:lineRule="auto"/>
        <w:ind w:left="360"/>
        <w:rPr>
          <w:iCs/>
          <w:sz w:val="21"/>
          <w:szCs w:val="21"/>
        </w:rPr>
      </w:pPr>
    </w:p>
    <w:p w14:paraId="7D8EB867" w14:textId="20906FF6" w:rsidR="009F656F" w:rsidRDefault="009F656F" w:rsidP="0058111A">
      <w:pPr>
        <w:spacing w:after="0" w:line="276" w:lineRule="auto"/>
        <w:ind w:left="360"/>
        <w:rPr>
          <w:iCs/>
          <w:sz w:val="21"/>
          <w:szCs w:val="21"/>
        </w:rPr>
      </w:pPr>
      <w:r>
        <w:rPr>
          <w:iCs/>
          <w:sz w:val="21"/>
          <w:szCs w:val="21"/>
        </w:rPr>
        <w:t>Nel dettaglio:</w:t>
      </w:r>
    </w:p>
    <w:p w14:paraId="7DE931FE" w14:textId="3B6BE377" w:rsidR="00621F47" w:rsidRPr="009F656F" w:rsidRDefault="00621F47" w:rsidP="0058111A">
      <w:pPr>
        <w:spacing w:after="0" w:line="276" w:lineRule="auto"/>
        <w:ind w:left="360"/>
        <w:rPr>
          <w:iCs/>
          <w:sz w:val="21"/>
          <w:szCs w:val="21"/>
        </w:rPr>
      </w:pPr>
      <w:r w:rsidRPr="009F656F">
        <w:rPr>
          <w:iCs/>
          <w:sz w:val="21"/>
          <w:szCs w:val="21"/>
        </w:rPr>
        <w:t xml:space="preserve">I.Ri.Fo.R. Marche: </w:t>
      </w:r>
      <w:r>
        <w:rPr>
          <w:iCs/>
          <w:sz w:val="21"/>
          <w:szCs w:val="21"/>
        </w:rPr>
        <w:t xml:space="preserve">dal </w:t>
      </w:r>
      <w:r w:rsidRPr="00621F47">
        <w:rPr>
          <w:iCs/>
          <w:sz w:val="21"/>
          <w:szCs w:val="21"/>
        </w:rPr>
        <w:t xml:space="preserve">lunedì </w:t>
      </w:r>
      <w:r>
        <w:rPr>
          <w:iCs/>
          <w:sz w:val="21"/>
          <w:szCs w:val="21"/>
        </w:rPr>
        <w:t>al</w:t>
      </w:r>
      <w:r w:rsidRPr="00621F47">
        <w:rPr>
          <w:iCs/>
          <w:sz w:val="21"/>
          <w:szCs w:val="21"/>
        </w:rPr>
        <w:t xml:space="preserve"> venerdì</w:t>
      </w:r>
      <w:r>
        <w:rPr>
          <w:iCs/>
          <w:sz w:val="21"/>
          <w:szCs w:val="21"/>
        </w:rPr>
        <w:t xml:space="preserve">, </w:t>
      </w:r>
      <w:r w:rsidRPr="00621F47">
        <w:rPr>
          <w:iCs/>
          <w:sz w:val="21"/>
          <w:szCs w:val="21"/>
        </w:rPr>
        <w:t>dalle 8:30 alle 13:30</w:t>
      </w:r>
    </w:p>
    <w:p w14:paraId="6BD183E1" w14:textId="3E40C26E" w:rsidR="008C572D" w:rsidRDefault="00621F47" w:rsidP="0058111A">
      <w:pPr>
        <w:spacing w:after="0" w:line="276" w:lineRule="auto"/>
        <w:ind w:left="360"/>
        <w:rPr>
          <w:iCs/>
          <w:sz w:val="21"/>
          <w:szCs w:val="21"/>
        </w:rPr>
      </w:pPr>
      <w:r w:rsidRPr="009F656F">
        <w:rPr>
          <w:iCs/>
          <w:sz w:val="21"/>
          <w:szCs w:val="21"/>
        </w:rPr>
        <w:t xml:space="preserve">I.Ri.Fo.R. </w:t>
      </w:r>
      <w:r w:rsidR="00597DBC" w:rsidRPr="009F656F">
        <w:rPr>
          <w:iCs/>
          <w:sz w:val="21"/>
          <w:szCs w:val="21"/>
        </w:rPr>
        <w:t>A</w:t>
      </w:r>
      <w:r w:rsidRPr="009F656F">
        <w:rPr>
          <w:iCs/>
          <w:sz w:val="21"/>
          <w:szCs w:val="21"/>
        </w:rPr>
        <w:t>ncona (tutte le sedi)</w:t>
      </w:r>
      <w:r w:rsidR="00597DBC" w:rsidRPr="009F656F">
        <w:rPr>
          <w:iCs/>
          <w:sz w:val="21"/>
          <w:szCs w:val="21"/>
        </w:rPr>
        <w:t xml:space="preserve">: </w:t>
      </w:r>
      <w:r w:rsidR="009F656F">
        <w:rPr>
          <w:iCs/>
          <w:sz w:val="21"/>
          <w:szCs w:val="21"/>
        </w:rPr>
        <w:t xml:space="preserve">dal </w:t>
      </w:r>
      <w:r w:rsidR="009F656F" w:rsidRPr="00621F47">
        <w:rPr>
          <w:iCs/>
          <w:sz w:val="21"/>
          <w:szCs w:val="21"/>
        </w:rPr>
        <w:t xml:space="preserve">lunedì </w:t>
      </w:r>
      <w:r w:rsidR="009F656F">
        <w:rPr>
          <w:iCs/>
          <w:sz w:val="21"/>
          <w:szCs w:val="21"/>
        </w:rPr>
        <w:t>al</w:t>
      </w:r>
      <w:r w:rsidR="009F656F" w:rsidRPr="00621F47">
        <w:rPr>
          <w:iCs/>
          <w:sz w:val="21"/>
          <w:szCs w:val="21"/>
        </w:rPr>
        <w:t xml:space="preserve"> venerdì</w:t>
      </w:r>
      <w:r w:rsidR="009F656F">
        <w:rPr>
          <w:iCs/>
          <w:sz w:val="21"/>
          <w:szCs w:val="21"/>
        </w:rPr>
        <w:t xml:space="preserve">, </w:t>
      </w:r>
      <w:r w:rsidR="00597DBC" w:rsidRPr="009F656F">
        <w:rPr>
          <w:iCs/>
          <w:sz w:val="21"/>
          <w:szCs w:val="21"/>
        </w:rPr>
        <w:t xml:space="preserve">con fascia oraria mattina dalle 8:30 alle 13:30 </w:t>
      </w:r>
      <w:r w:rsidR="009F656F" w:rsidRPr="009F656F">
        <w:rPr>
          <w:iCs/>
          <w:sz w:val="21"/>
          <w:szCs w:val="21"/>
        </w:rPr>
        <w:t>oppure</w:t>
      </w:r>
      <w:r w:rsidR="00597DBC" w:rsidRPr="009F656F">
        <w:rPr>
          <w:iCs/>
          <w:sz w:val="21"/>
          <w:szCs w:val="21"/>
        </w:rPr>
        <w:t xml:space="preserve"> fascia orario pomeridiana dalle 13:30 alle 18:30</w:t>
      </w:r>
    </w:p>
    <w:p w14:paraId="6D372D86" w14:textId="37ADE6BF" w:rsidR="00597DBC" w:rsidRDefault="00621F47" w:rsidP="000D384A">
      <w:pPr>
        <w:spacing w:after="0" w:line="276" w:lineRule="auto"/>
        <w:ind w:left="360"/>
        <w:jc w:val="both"/>
        <w:rPr>
          <w:iCs/>
          <w:sz w:val="21"/>
          <w:szCs w:val="21"/>
        </w:rPr>
      </w:pPr>
      <w:r w:rsidRPr="009F656F">
        <w:rPr>
          <w:iCs/>
          <w:sz w:val="21"/>
          <w:szCs w:val="21"/>
        </w:rPr>
        <w:t>I.Ri.Fo.R. Pesaro Urbino (tutte le sedi)</w:t>
      </w:r>
      <w:r w:rsidR="00C422B9" w:rsidRPr="009F656F">
        <w:rPr>
          <w:iCs/>
          <w:sz w:val="21"/>
          <w:szCs w:val="21"/>
        </w:rPr>
        <w:t xml:space="preserve">: </w:t>
      </w:r>
      <w:r w:rsidR="000D384A" w:rsidRPr="000D384A">
        <w:rPr>
          <w:iCs/>
          <w:sz w:val="21"/>
          <w:szCs w:val="21"/>
        </w:rPr>
        <w:t xml:space="preserve">dal lunedì al venerdì, il mattino dalle ore 9 alle ore 14 </w:t>
      </w:r>
      <w:r w:rsidR="000D384A">
        <w:rPr>
          <w:iCs/>
          <w:sz w:val="21"/>
          <w:szCs w:val="21"/>
        </w:rPr>
        <w:t>oppure</w:t>
      </w:r>
      <w:r w:rsidR="000D384A" w:rsidRPr="000D384A">
        <w:rPr>
          <w:iCs/>
          <w:sz w:val="21"/>
          <w:szCs w:val="21"/>
        </w:rPr>
        <w:t xml:space="preserve"> il pomeriggio dalle ore 14.30 alle ore 19.30</w:t>
      </w:r>
    </w:p>
    <w:p w14:paraId="2D6BEEC3" w14:textId="79A8E205" w:rsidR="00C422B9" w:rsidRPr="009F656F" w:rsidRDefault="009F656F" w:rsidP="009F656F">
      <w:pPr>
        <w:spacing w:after="0" w:line="276" w:lineRule="auto"/>
        <w:ind w:left="360"/>
        <w:rPr>
          <w:iCs/>
          <w:sz w:val="21"/>
          <w:szCs w:val="21"/>
        </w:rPr>
      </w:pPr>
      <w:r w:rsidRPr="009F656F">
        <w:rPr>
          <w:iCs/>
          <w:sz w:val="21"/>
          <w:szCs w:val="21"/>
        </w:rPr>
        <w:t>I.Ri.Fo.R. Ascoli Piceno - Fermo (tutte le sedi):</w:t>
      </w:r>
      <w:r w:rsidR="00C422B9" w:rsidRPr="009F656F">
        <w:rPr>
          <w:iCs/>
          <w:sz w:val="21"/>
          <w:szCs w:val="21"/>
        </w:rPr>
        <w:t xml:space="preserve"> </w:t>
      </w:r>
      <w:r>
        <w:rPr>
          <w:iCs/>
          <w:sz w:val="21"/>
          <w:szCs w:val="21"/>
        </w:rPr>
        <w:t xml:space="preserve">dal </w:t>
      </w:r>
      <w:r w:rsidRPr="00621F47">
        <w:rPr>
          <w:iCs/>
          <w:sz w:val="21"/>
          <w:szCs w:val="21"/>
        </w:rPr>
        <w:t xml:space="preserve">lunedì </w:t>
      </w:r>
      <w:r>
        <w:rPr>
          <w:iCs/>
          <w:sz w:val="21"/>
          <w:szCs w:val="21"/>
        </w:rPr>
        <w:t>al</w:t>
      </w:r>
      <w:r w:rsidRPr="00621F47">
        <w:rPr>
          <w:iCs/>
          <w:sz w:val="21"/>
          <w:szCs w:val="21"/>
        </w:rPr>
        <w:t xml:space="preserve"> venerdì</w:t>
      </w:r>
      <w:r>
        <w:rPr>
          <w:iCs/>
          <w:sz w:val="21"/>
          <w:szCs w:val="21"/>
        </w:rPr>
        <w:t xml:space="preserve">, </w:t>
      </w:r>
      <w:r w:rsidR="00C422B9" w:rsidRPr="009F656F">
        <w:rPr>
          <w:iCs/>
          <w:sz w:val="21"/>
          <w:szCs w:val="21"/>
        </w:rPr>
        <w:t xml:space="preserve">orari: 9:00 – 14:00 </w:t>
      </w:r>
      <w:r w:rsidRPr="009F656F">
        <w:rPr>
          <w:iCs/>
          <w:sz w:val="21"/>
          <w:szCs w:val="21"/>
        </w:rPr>
        <w:t>oppure</w:t>
      </w:r>
      <w:r w:rsidR="00C422B9" w:rsidRPr="009F656F">
        <w:rPr>
          <w:iCs/>
          <w:sz w:val="21"/>
          <w:szCs w:val="21"/>
        </w:rPr>
        <w:t xml:space="preserve"> 14.00 – 19:00</w:t>
      </w:r>
    </w:p>
    <w:p w14:paraId="79AC5ECB" w14:textId="77777777" w:rsidR="00C422B9" w:rsidRPr="003E4908" w:rsidRDefault="00C422B9" w:rsidP="00C422B9">
      <w:pPr>
        <w:spacing w:after="0" w:line="276" w:lineRule="auto"/>
        <w:ind w:left="360"/>
        <w:rPr>
          <w:iCs/>
          <w:sz w:val="21"/>
          <w:szCs w:val="21"/>
        </w:rPr>
      </w:pPr>
    </w:p>
    <w:p w14:paraId="6344B4D6" w14:textId="627A81AA" w:rsidR="0058111A" w:rsidRPr="007958AF" w:rsidRDefault="0058111A" w:rsidP="00205056">
      <w:pPr>
        <w:pStyle w:val="Paragrafoelenco"/>
        <w:numPr>
          <w:ilvl w:val="0"/>
          <w:numId w:val="13"/>
        </w:numPr>
        <w:spacing w:after="0" w:line="240" w:lineRule="auto"/>
        <w:rPr>
          <w:iCs/>
          <w:sz w:val="21"/>
          <w:szCs w:val="21"/>
        </w:rPr>
      </w:pPr>
      <w:r w:rsidRPr="007958AF">
        <w:rPr>
          <w:b/>
          <w:iCs/>
          <w:sz w:val="21"/>
          <w:szCs w:val="21"/>
        </w:rPr>
        <w:lastRenderedPageBreak/>
        <w:t>Giorni di servizio a settimana dei volontari</w:t>
      </w:r>
      <w:r w:rsidRPr="007958AF">
        <w:rPr>
          <w:iCs/>
          <w:sz w:val="21"/>
          <w:szCs w:val="21"/>
        </w:rPr>
        <w:t>:</w:t>
      </w:r>
      <w:r>
        <w:rPr>
          <w:iCs/>
          <w:sz w:val="21"/>
          <w:szCs w:val="21"/>
        </w:rPr>
        <w:t xml:space="preserve"> </w:t>
      </w:r>
      <w:r w:rsidR="00597DBC">
        <w:rPr>
          <w:iCs/>
          <w:sz w:val="21"/>
          <w:szCs w:val="21"/>
        </w:rPr>
        <w:t>5</w:t>
      </w:r>
      <w:r w:rsidRPr="007958AF">
        <w:rPr>
          <w:iCs/>
          <w:sz w:val="21"/>
          <w:szCs w:val="21"/>
        </w:rPr>
        <w:t xml:space="preserve"> </w:t>
      </w:r>
      <w:r>
        <w:rPr>
          <w:iCs/>
          <w:sz w:val="21"/>
          <w:szCs w:val="21"/>
        </w:rPr>
        <w:t>(</w:t>
      </w:r>
      <w:r w:rsidRPr="007958AF">
        <w:rPr>
          <w:iCs/>
          <w:sz w:val="21"/>
          <w:szCs w:val="21"/>
        </w:rPr>
        <w:t>minimo 4</w:t>
      </w:r>
      <w:r>
        <w:rPr>
          <w:iCs/>
          <w:sz w:val="21"/>
          <w:szCs w:val="21"/>
        </w:rPr>
        <w:t xml:space="preserve"> – massimo 6)</w:t>
      </w:r>
      <w:r w:rsidRPr="007958AF">
        <w:rPr>
          <w:rStyle w:val="Rimandonotaapidipagina"/>
          <w:iCs/>
          <w:sz w:val="21"/>
          <w:szCs w:val="21"/>
        </w:rPr>
        <w:footnoteReference w:id="4"/>
      </w:r>
    </w:p>
    <w:p w14:paraId="5DDA6A2E" w14:textId="77777777" w:rsidR="0058111A" w:rsidRPr="007958AF" w:rsidRDefault="0058111A" w:rsidP="0058111A">
      <w:pPr>
        <w:pStyle w:val="Paragrafoelenco"/>
        <w:spacing w:after="0" w:line="240" w:lineRule="auto"/>
        <w:ind w:left="360"/>
        <w:rPr>
          <w:iCs/>
          <w:sz w:val="21"/>
          <w:szCs w:val="21"/>
        </w:rPr>
      </w:pPr>
    </w:p>
    <w:p w14:paraId="1F284AE4" w14:textId="77777777" w:rsidR="0058111A" w:rsidRPr="007958AF" w:rsidRDefault="0058111A" w:rsidP="00205056">
      <w:pPr>
        <w:pStyle w:val="Paragrafoelenco"/>
        <w:numPr>
          <w:ilvl w:val="0"/>
          <w:numId w:val="13"/>
        </w:numPr>
        <w:spacing w:after="0" w:line="240" w:lineRule="auto"/>
        <w:rPr>
          <w:b/>
          <w:iCs/>
          <w:sz w:val="21"/>
          <w:szCs w:val="21"/>
        </w:rPr>
      </w:pPr>
      <w:r w:rsidRPr="007958AF">
        <w:rPr>
          <w:b/>
          <w:iCs/>
          <w:sz w:val="21"/>
          <w:szCs w:val="21"/>
        </w:rPr>
        <w:t>Particolari obblighi dei volontari durante il periodo di servizio:</w:t>
      </w:r>
    </w:p>
    <w:p w14:paraId="67CDE10C" w14:textId="77777777" w:rsidR="0058111A" w:rsidRPr="0023138E" w:rsidRDefault="0058111A" w:rsidP="0058111A">
      <w:pPr>
        <w:pStyle w:val="Paragrafoelenco"/>
        <w:spacing w:after="0" w:line="240" w:lineRule="auto"/>
        <w:ind w:left="360"/>
        <w:jc w:val="both"/>
        <w:rPr>
          <w:sz w:val="20"/>
          <w:szCs w:val="20"/>
        </w:rPr>
      </w:pPr>
      <w:r w:rsidRPr="0023138E">
        <w:rPr>
          <w:sz w:val="20"/>
          <w:szCs w:val="20"/>
        </w:rPr>
        <w:t>L’operatore volontario nello svolgimento del Servizio Civile Regionale è tenuto ad adottare un comportamento improntato a senso di responsabilità, tolleranza ed equilibrio ed a partecipare con impegno alle attività volte alla realizzazione del progetto. Lo svolgimento dei compiti relativi alle attività del volontario nell’ambito del progetto dovrà avvenire con la massima cura e diligenza.</w:t>
      </w:r>
    </w:p>
    <w:p w14:paraId="603F697E" w14:textId="42AF808F" w:rsidR="0058111A" w:rsidRPr="0023138E" w:rsidRDefault="008C572D" w:rsidP="0058111A">
      <w:pPr>
        <w:pStyle w:val="Paragrafoelenco"/>
        <w:spacing w:after="0" w:line="240" w:lineRule="auto"/>
        <w:ind w:left="360"/>
        <w:rPr>
          <w:sz w:val="20"/>
          <w:szCs w:val="20"/>
        </w:rPr>
      </w:pPr>
      <w:r w:rsidRPr="0023138E">
        <w:rPr>
          <w:sz w:val="20"/>
          <w:szCs w:val="20"/>
        </w:rPr>
        <w:t>In particolare,</w:t>
      </w:r>
      <w:r w:rsidR="0058111A" w:rsidRPr="0023138E">
        <w:rPr>
          <w:sz w:val="20"/>
          <w:szCs w:val="20"/>
        </w:rPr>
        <w:t xml:space="preserve"> l’operatore volontario ha il dovere di:</w:t>
      </w:r>
    </w:p>
    <w:p w14:paraId="7BBEE255" w14:textId="6E8884B7"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presentarsi presso la sede dell’Ente accreditato nel giorno indicato nella comunicazione di avvio al servizio trasmessa dallo stesso;</w:t>
      </w:r>
    </w:p>
    <w:p w14:paraId="64FDD5BB" w14:textId="1459F251"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comunicare all’ente le giustificazioni relative agli eventuali gravi impedimenti alla presentazione in servizio nella data indicata dall’</w:t>
      </w:r>
      <w:r w:rsidR="00A40ED3">
        <w:rPr>
          <w:sz w:val="20"/>
          <w:szCs w:val="20"/>
        </w:rPr>
        <w:t>E</w:t>
      </w:r>
      <w:r w:rsidRPr="0023138E">
        <w:rPr>
          <w:sz w:val="20"/>
          <w:szCs w:val="20"/>
        </w:rPr>
        <w:t>nte;</w:t>
      </w:r>
    </w:p>
    <w:p w14:paraId="78FD54B3" w14:textId="718A9315"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comunicare per iscritto all’Ente l’eventuale rinuncia allo svolgimento del Servizio Civile Regionale;</w:t>
      </w:r>
    </w:p>
    <w:p w14:paraId="29A75B34" w14:textId="649F4D6A" w:rsidR="0058111A" w:rsidRPr="0023138E" w:rsidRDefault="00FC4707" w:rsidP="00205056">
      <w:pPr>
        <w:pStyle w:val="Paragrafoelenco"/>
        <w:numPr>
          <w:ilvl w:val="0"/>
          <w:numId w:val="18"/>
        </w:numPr>
        <w:spacing w:after="0" w:line="240" w:lineRule="auto"/>
        <w:jc w:val="both"/>
        <w:rPr>
          <w:sz w:val="20"/>
          <w:szCs w:val="20"/>
        </w:rPr>
      </w:pPr>
      <w:r>
        <w:rPr>
          <w:sz w:val="20"/>
          <w:szCs w:val="20"/>
        </w:rPr>
        <w:t>p</w:t>
      </w:r>
      <w:r w:rsidR="0058111A" w:rsidRPr="0023138E">
        <w:rPr>
          <w:sz w:val="20"/>
          <w:szCs w:val="20"/>
        </w:rPr>
        <w:t>artecipare alla formazione generale nonché a quella specifica relativa alle peculiari attività previste dal progetto;</w:t>
      </w:r>
    </w:p>
    <w:p w14:paraId="14629D41" w14:textId="7E686E05"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rispettare scrupolosamente l’orario di svolgimento delle attività relative al Servizio Civile Regionale conformemente alle indicazioni contenute nel progetto;</w:t>
      </w:r>
    </w:p>
    <w:p w14:paraId="26378568" w14:textId="7DB6A7E9" w:rsidR="0058111A" w:rsidRDefault="0058111A" w:rsidP="00205056">
      <w:pPr>
        <w:pStyle w:val="Paragrafoelenco"/>
        <w:numPr>
          <w:ilvl w:val="0"/>
          <w:numId w:val="18"/>
        </w:numPr>
        <w:spacing w:after="0" w:line="240" w:lineRule="auto"/>
        <w:jc w:val="both"/>
        <w:rPr>
          <w:sz w:val="20"/>
          <w:szCs w:val="20"/>
        </w:rPr>
      </w:pPr>
      <w:r w:rsidRPr="0023138E">
        <w:rPr>
          <w:sz w:val="20"/>
          <w:szCs w:val="20"/>
        </w:rPr>
        <w:t xml:space="preserve">astenersi dall’adottare comportamenti che impediscano o ritardino l’attuazione del progetto ovvero arrechino un </w:t>
      </w:r>
      <w:r w:rsidR="00FC4707">
        <w:rPr>
          <w:sz w:val="20"/>
          <w:szCs w:val="20"/>
        </w:rPr>
        <w:t>pregiudizio agli utenti;</w:t>
      </w:r>
    </w:p>
    <w:p w14:paraId="63549446" w14:textId="1482DC2B" w:rsidR="00FC4707" w:rsidRPr="000C4FE6" w:rsidRDefault="00FC4707" w:rsidP="00205056">
      <w:pPr>
        <w:pStyle w:val="Paragrafoelenco"/>
        <w:numPr>
          <w:ilvl w:val="0"/>
          <w:numId w:val="18"/>
        </w:numPr>
        <w:spacing w:after="0" w:line="240" w:lineRule="auto"/>
        <w:jc w:val="both"/>
        <w:rPr>
          <w:sz w:val="20"/>
          <w:szCs w:val="20"/>
        </w:rPr>
      </w:pPr>
      <w:r w:rsidRPr="000C4FE6">
        <w:rPr>
          <w:sz w:val="20"/>
          <w:szCs w:val="20"/>
        </w:rPr>
        <w:t>ulteriori obblighi specifici del progetto d’intervento</w:t>
      </w:r>
      <w:r w:rsidR="00F04031" w:rsidRPr="000C4FE6">
        <w:rPr>
          <w:sz w:val="20"/>
          <w:szCs w:val="20"/>
        </w:rPr>
        <w:t>:</w:t>
      </w:r>
      <w:r w:rsidRPr="000C4FE6">
        <w:rPr>
          <w:sz w:val="20"/>
          <w:szCs w:val="20"/>
        </w:rPr>
        <w:t xml:space="preserve"> (eliminare se non pertinente)</w:t>
      </w:r>
    </w:p>
    <w:p w14:paraId="38FF2E12" w14:textId="23D885F2"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497544E" w14:textId="060EF7B6"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6645152" w14:textId="77777777" w:rsidR="00F04031" w:rsidRDefault="00F04031" w:rsidP="00F04031">
      <w:pPr>
        <w:pStyle w:val="Paragrafoelenco"/>
        <w:ind w:left="0"/>
        <w:rPr>
          <w:b/>
        </w:rPr>
      </w:pPr>
    </w:p>
    <w:p w14:paraId="6237D96C" w14:textId="77777777" w:rsidR="0058111A" w:rsidRPr="007958AF" w:rsidRDefault="0058111A" w:rsidP="00205056">
      <w:pPr>
        <w:pStyle w:val="Paragrafoelenco"/>
        <w:numPr>
          <w:ilvl w:val="0"/>
          <w:numId w:val="13"/>
        </w:numPr>
        <w:spacing w:after="0"/>
        <w:rPr>
          <w:b/>
          <w:sz w:val="21"/>
          <w:szCs w:val="21"/>
        </w:rPr>
      </w:pPr>
      <w:r w:rsidRPr="007958AF">
        <w:rPr>
          <w:b/>
          <w:sz w:val="21"/>
          <w:szCs w:val="21"/>
        </w:rPr>
        <w:t>Criteri e modalità di selezione dei volontari</w:t>
      </w:r>
    </w:p>
    <w:p w14:paraId="139CE4AC" w14:textId="77777777" w:rsidR="0058111A" w:rsidRPr="007958AF" w:rsidRDefault="0058111A" w:rsidP="0058111A">
      <w:pPr>
        <w:spacing w:after="0"/>
        <w:jc w:val="both"/>
        <w:rPr>
          <w:sz w:val="20"/>
          <w:szCs w:val="20"/>
        </w:rPr>
      </w:pPr>
      <w:r w:rsidRPr="007958AF">
        <w:rPr>
          <w:sz w:val="20"/>
          <w:szCs w:val="20"/>
        </w:rPr>
        <w:t>Come approvati dalla Regione Marche.</w:t>
      </w:r>
    </w:p>
    <w:p w14:paraId="04FD4533" w14:textId="77777777" w:rsidR="0058111A" w:rsidRDefault="0058111A" w:rsidP="0058111A">
      <w:pPr>
        <w:spacing w:after="0"/>
        <w:jc w:val="both"/>
      </w:pPr>
    </w:p>
    <w:p w14:paraId="0354572D" w14:textId="383A0522" w:rsidR="0058111A" w:rsidRPr="007958AF" w:rsidRDefault="00FC4707" w:rsidP="00205056">
      <w:pPr>
        <w:pStyle w:val="Paragrafoelenco"/>
        <w:numPr>
          <w:ilvl w:val="0"/>
          <w:numId w:val="13"/>
        </w:numPr>
        <w:spacing w:after="0"/>
        <w:jc w:val="both"/>
        <w:rPr>
          <w:b/>
          <w:sz w:val="21"/>
          <w:szCs w:val="21"/>
        </w:rPr>
      </w:pPr>
      <w:bookmarkStart w:id="4" w:name="_Hlk169169051"/>
      <w:r>
        <w:rPr>
          <w:b/>
          <w:sz w:val="21"/>
          <w:szCs w:val="21"/>
        </w:rPr>
        <w:t>R</w:t>
      </w:r>
      <w:r w:rsidR="0058111A" w:rsidRPr="007958AF">
        <w:rPr>
          <w:b/>
          <w:sz w:val="21"/>
          <w:szCs w:val="21"/>
        </w:rPr>
        <w:t xml:space="preserve">equisiti specifici per </w:t>
      </w:r>
      <w:r>
        <w:rPr>
          <w:b/>
          <w:sz w:val="21"/>
          <w:szCs w:val="21"/>
        </w:rPr>
        <w:t>il progetto d’</w:t>
      </w:r>
      <w:r w:rsidR="0058111A">
        <w:rPr>
          <w:b/>
          <w:sz w:val="21"/>
          <w:szCs w:val="21"/>
        </w:rPr>
        <w:t>intervento</w:t>
      </w:r>
      <w:r w:rsidR="0058111A" w:rsidRPr="007958AF">
        <w:rPr>
          <w:b/>
          <w:sz w:val="21"/>
          <w:szCs w:val="21"/>
        </w:rPr>
        <w:t xml:space="preserve"> richiesti ai canditati per la partecipazione</w:t>
      </w:r>
      <w:r w:rsidR="00A40ED3">
        <w:rPr>
          <w:b/>
          <w:sz w:val="21"/>
          <w:szCs w:val="21"/>
        </w:rPr>
        <w:t>,</w:t>
      </w:r>
      <w:r w:rsidR="0058111A" w:rsidRPr="007958AF">
        <w:rPr>
          <w:b/>
          <w:sz w:val="21"/>
          <w:szCs w:val="21"/>
        </w:rPr>
        <w:t xml:space="preserve"> in aggiunta a quelli previsti dall’avviso</w:t>
      </w:r>
      <w:bookmarkEnd w:id="4"/>
      <w:r w:rsidR="0058111A" w:rsidRPr="007958AF">
        <w:rPr>
          <w:b/>
          <w:sz w:val="21"/>
          <w:szCs w:val="21"/>
        </w:rPr>
        <w:t>:</w:t>
      </w:r>
    </w:p>
    <w:tbl>
      <w:tblPr>
        <w:tblStyle w:val="Grigliatabella"/>
        <w:tblW w:w="9923" w:type="dxa"/>
        <w:tblInd w:w="-5" w:type="dxa"/>
        <w:tblLook w:val="04A0" w:firstRow="1" w:lastRow="0" w:firstColumn="1" w:lastColumn="0" w:noHBand="0" w:noVBand="1"/>
      </w:tblPr>
      <w:tblGrid>
        <w:gridCol w:w="9923"/>
      </w:tblGrid>
      <w:tr w:rsidR="0058111A" w14:paraId="6107ADFD" w14:textId="77777777" w:rsidTr="00667B1B">
        <w:tc>
          <w:tcPr>
            <w:tcW w:w="9923" w:type="dxa"/>
          </w:tcPr>
          <w:p w14:paraId="712460B5" w14:textId="0FBDFB9D" w:rsidR="009F656F" w:rsidRDefault="009F656F" w:rsidP="009F656F">
            <w:pPr>
              <w:spacing w:line="276" w:lineRule="auto"/>
              <w:rPr>
                <w:iCs/>
                <w:sz w:val="21"/>
                <w:szCs w:val="21"/>
              </w:rPr>
            </w:pPr>
            <w:r w:rsidRPr="009F656F">
              <w:rPr>
                <w:iCs/>
                <w:sz w:val="21"/>
                <w:szCs w:val="21"/>
              </w:rPr>
              <w:t>I.Ri.Fo.R. Ancona</w:t>
            </w:r>
            <w:r>
              <w:rPr>
                <w:iCs/>
                <w:sz w:val="21"/>
                <w:szCs w:val="21"/>
              </w:rPr>
              <w:t xml:space="preserve">: per la sede di Fabriano </w:t>
            </w:r>
            <w:r w:rsidR="0040600C">
              <w:rPr>
                <w:iCs/>
                <w:sz w:val="21"/>
                <w:szCs w:val="21"/>
              </w:rPr>
              <w:t xml:space="preserve">e Jesi </w:t>
            </w:r>
            <w:r>
              <w:rPr>
                <w:iCs/>
                <w:sz w:val="21"/>
                <w:szCs w:val="21"/>
              </w:rPr>
              <w:t>i candidati dovranno essere obbligatoriamente in possesso di patente di guida (B), mentre per le sedi di Ancona il possesso della patente di guida sarà un titolo preferenziale.</w:t>
            </w:r>
          </w:p>
          <w:p w14:paraId="1786F45C" w14:textId="0E713DCC" w:rsidR="009F656F" w:rsidRPr="009F656F" w:rsidRDefault="009F656F" w:rsidP="009F656F">
            <w:pPr>
              <w:spacing w:line="276" w:lineRule="auto"/>
              <w:rPr>
                <w:iCs/>
                <w:sz w:val="21"/>
                <w:szCs w:val="21"/>
              </w:rPr>
            </w:pPr>
            <w:r w:rsidRPr="009F656F">
              <w:rPr>
                <w:iCs/>
                <w:sz w:val="21"/>
                <w:szCs w:val="21"/>
              </w:rPr>
              <w:t xml:space="preserve">I.Ri.Fo.R. Pesaro Urbino (tutte le sedi): </w:t>
            </w:r>
            <w:r w:rsidR="00F468DF">
              <w:rPr>
                <w:iCs/>
                <w:sz w:val="21"/>
                <w:szCs w:val="21"/>
              </w:rPr>
              <w:t>il possesso della patente di guida sarà un titolo preferenziale.</w:t>
            </w:r>
          </w:p>
          <w:p w14:paraId="5FBC975D" w14:textId="2D5D443B" w:rsidR="0058111A" w:rsidRPr="009F656F" w:rsidRDefault="009F656F" w:rsidP="009F656F">
            <w:pPr>
              <w:spacing w:line="276" w:lineRule="auto"/>
              <w:rPr>
                <w:iCs/>
                <w:sz w:val="21"/>
                <w:szCs w:val="21"/>
              </w:rPr>
            </w:pPr>
            <w:r w:rsidRPr="009F656F">
              <w:rPr>
                <w:iCs/>
                <w:sz w:val="21"/>
                <w:szCs w:val="21"/>
              </w:rPr>
              <w:t xml:space="preserve">I.Ri.Fo.R. Ascoli Piceno - Fermo (tutte le sedi): </w:t>
            </w:r>
            <w:r w:rsidR="00F468DF">
              <w:rPr>
                <w:iCs/>
                <w:sz w:val="21"/>
                <w:szCs w:val="21"/>
              </w:rPr>
              <w:t>il possesso della patente di guida sarà un titolo preferenziale.</w:t>
            </w:r>
          </w:p>
        </w:tc>
      </w:tr>
    </w:tbl>
    <w:p w14:paraId="7EAAAFA1" w14:textId="77777777" w:rsidR="0058111A" w:rsidRDefault="0058111A" w:rsidP="0058111A">
      <w:pPr>
        <w:pStyle w:val="Paragrafoelenco"/>
        <w:spacing w:after="0"/>
        <w:ind w:left="360"/>
        <w:jc w:val="both"/>
        <w:rPr>
          <w:b/>
        </w:rPr>
      </w:pPr>
    </w:p>
    <w:p w14:paraId="7520A2D4" w14:textId="1F391515" w:rsidR="0058111A" w:rsidRDefault="0058111A" w:rsidP="00205056">
      <w:pPr>
        <w:pStyle w:val="Paragrafoelenco"/>
        <w:numPr>
          <w:ilvl w:val="0"/>
          <w:numId w:val="13"/>
        </w:numPr>
        <w:tabs>
          <w:tab w:val="left" w:pos="594"/>
        </w:tabs>
        <w:spacing w:after="0"/>
        <w:ind w:left="357" w:hanging="357"/>
        <w:jc w:val="both"/>
        <w:rPr>
          <w:b/>
          <w:iCs/>
        </w:rPr>
      </w:pPr>
      <w:r w:rsidRPr="00D14099">
        <w:rPr>
          <w:b/>
          <w:iCs/>
        </w:rPr>
        <w:t xml:space="preserve">Formazione GENERALE </w:t>
      </w:r>
      <w:r w:rsidR="00C63AE9">
        <w:rPr>
          <w:b/>
          <w:iCs/>
        </w:rPr>
        <w:t>– Durata 30 ore</w:t>
      </w:r>
    </w:p>
    <w:p w14:paraId="00139C3A" w14:textId="44D0FD61" w:rsidR="0058111A" w:rsidRDefault="0058111A" w:rsidP="0058111A">
      <w:pPr>
        <w:tabs>
          <w:tab w:val="left" w:pos="594"/>
        </w:tabs>
        <w:spacing w:after="0" w:line="240" w:lineRule="auto"/>
        <w:jc w:val="both"/>
        <w:rPr>
          <w:iCs/>
          <w:sz w:val="20"/>
          <w:szCs w:val="20"/>
        </w:rPr>
      </w:pPr>
      <w:r w:rsidRPr="007958AF">
        <w:rPr>
          <w:iCs/>
          <w:sz w:val="20"/>
          <w:szCs w:val="20"/>
        </w:rPr>
        <w:t xml:space="preserve">La formazione generale potrà essere organizzata in rete con altri </w:t>
      </w:r>
      <w:r w:rsidR="00A40ED3">
        <w:rPr>
          <w:iCs/>
          <w:sz w:val="20"/>
          <w:szCs w:val="20"/>
        </w:rPr>
        <w:t>E</w:t>
      </w:r>
      <w:r w:rsidRPr="007958AF">
        <w:rPr>
          <w:iCs/>
          <w:sz w:val="20"/>
          <w:szCs w:val="20"/>
        </w:rPr>
        <w:t xml:space="preserve">nti di </w:t>
      </w:r>
      <w:r w:rsidR="00A40ED3">
        <w:rPr>
          <w:iCs/>
          <w:sz w:val="20"/>
          <w:szCs w:val="20"/>
        </w:rPr>
        <w:t>S</w:t>
      </w:r>
      <w:r w:rsidRPr="007958AF">
        <w:rPr>
          <w:iCs/>
          <w:sz w:val="20"/>
          <w:szCs w:val="20"/>
        </w:rPr>
        <w:t xml:space="preserve">ervizio </w:t>
      </w:r>
      <w:r w:rsidR="00A40ED3">
        <w:rPr>
          <w:iCs/>
          <w:sz w:val="20"/>
          <w:szCs w:val="20"/>
        </w:rPr>
        <w:t>C</w:t>
      </w:r>
      <w:r w:rsidRPr="007958AF">
        <w:rPr>
          <w:iCs/>
          <w:sz w:val="20"/>
          <w:szCs w:val="20"/>
        </w:rPr>
        <w:t xml:space="preserve">ivile. </w:t>
      </w:r>
    </w:p>
    <w:p w14:paraId="5021A7A2" w14:textId="5562D793" w:rsidR="00A712B9" w:rsidRPr="008C572D" w:rsidRDefault="00A712B9" w:rsidP="0058111A">
      <w:pPr>
        <w:tabs>
          <w:tab w:val="left" w:pos="594"/>
        </w:tabs>
        <w:spacing w:after="0" w:line="240" w:lineRule="auto"/>
        <w:jc w:val="both"/>
        <w:rPr>
          <w:iCs/>
          <w:color w:val="FF0000"/>
          <w:sz w:val="20"/>
          <w:szCs w:val="20"/>
          <w:u w:val="single"/>
        </w:rPr>
      </w:pPr>
      <w:r w:rsidRPr="008C572D">
        <w:rPr>
          <w:iCs/>
          <w:sz w:val="20"/>
          <w:szCs w:val="20"/>
          <w:u w:val="single"/>
        </w:rPr>
        <w:t xml:space="preserve">La formazione generale dovrà essere realizzata </w:t>
      </w:r>
      <w:r w:rsidR="00717E65" w:rsidRPr="008C572D">
        <w:rPr>
          <w:iCs/>
          <w:sz w:val="20"/>
          <w:szCs w:val="20"/>
          <w:u w:val="single"/>
        </w:rPr>
        <w:t xml:space="preserve">entro e non oltre </w:t>
      </w:r>
      <w:r w:rsidRPr="008C572D">
        <w:rPr>
          <w:iCs/>
          <w:sz w:val="20"/>
          <w:szCs w:val="20"/>
          <w:u w:val="single"/>
        </w:rPr>
        <w:t xml:space="preserve">180 giorni </w:t>
      </w:r>
      <w:r w:rsidR="00717E65" w:rsidRPr="008C572D">
        <w:rPr>
          <w:iCs/>
          <w:sz w:val="20"/>
          <w:szCs w:val="20"/>
          <w:u w:val="single"/>
        </w:rPr>
        <w:t>dall’avvio del servizio</w:t>
      </w:r>
      <w:r w:rsidRPr="008C572D">
        <w:rPr>
          <w:iCs/>
          <w:sz w:val="20"/>
          <w:szCs w:val="20"/>
          <w:u w:val="single"/>
        </w:rPr>
        <w:t>.</w:t>
      </w:r>
      <w:r w:rsidR="00717E65" w:rsidRPr="008C572D">
        <w:rPr>
          <w:iCs/>
          <w:sz w:val="20"/>
          <w:szCs w:val="20"/>
          <w:u w:val="single"/>
        </w:rPr>
        <w:t xml:space="preserve"> </w:t>
      </w:r>
    </w:p>
    <w:p w14:paraId="5F8FD355" w14:textId="77777777" w:rsidR="00717E65" w:rsidRPr="00717E65" w:rsidRDefault="00717E65" w:rsidP="0058111A">
      <w:pPr>
        <w:tabs>
          <w:tab w:val="left" w:pos="594"/>
        </w:tabs>
        <w:spacing w:after="0" w:line="240" w:lineRule="auto"/>
        <w:jc w:val="both"/>
        <w:rPr>
          <w:iCs/>
          <w:color w:val="002060"/>
          <w:sz w:val="20"/>
          <w:szCs w:val="20"/>
        </w:rPr>
      </w:pPr>
    </w:p>
    <w:p w14:paraId="0B5CFE44" w14:textId="77777777" w:rsidR="0058111A" w:rsidRDefault="0058111A" w:rsidP="0058111A">
      <w:pPr>
        <w:tabs>
          <w:tab w:val="left" w:pos="594"/>
        </w:tabs>
        <w:spacing w:after="0" w:line="240" w:lineRule="auto"/>
        <w:jc w:val="both"/>
        <w:rPr>
          <w:iCs/>
          <w:sz w:val="20"/>
          <w:szCs w:val="20"/>
          <w:u w:val="single"/>
        </w:rPr>
      </w:pPr>
      <w:r w:rsidRPr="00A40ED3">
        <w:rPr>
          <w:iCs/>
          <w:sz w:val="20"/>
          <w:szCs w:val="20"/>
          <w:u w:val="single"/>
        </w:rPr>
        <w:t>Per ogni modulo dovrà essere riportato il nominativo del formatore designato completo di CV da allegare all’intervento.</w:t>
      </w:r>
    </w:p>
    <w:p w14:paraId="58B88497" w14:textId="77777777" w:rsidR="00891B12" w:rsidRDefault="00891B12" w:rsidP="0058111A">
      <w:pPr>
        <w:tabs>
          <w:tab w:val="left" w:pos="594"/>
        </w:tabs>
        <w:spacing w:after="0" w:line="240" w:lineRule="auto"/>
        <w:jc w:val="both"/>
        <w:rPr>
          <w:iCs/>
          <w:sz w:val="20"/>
          <w:szCs w:val="20"/>
          <w:u w:val="single"/>
        </w:rPr>
      </w:pPr>
    </w:p>
    <w:p w14:paraId="59E5FF32" w14:textId="79BA7317" w:rsidR="00891B12" w:rsidRPr="00891B12" w:rsidRDefault="00891B12" w:rsidP="00F468DF">
      <w:pPr>
        <w:tabs>
          <w:tab w:val="left" w:pos="594"/>
        </w:tabs>
        <w:spacing w:after="0" w:line="240" w:lineRule="auto"/>
        <w:jc w:val="both"/>
        <w:rPr>
          <w:b/>
          <w:bCs/>
          <w:iCs/>
          <w:sz w:val="20"/>
          <w:szCs w:val="20"/>
        </w:rPr>
      </w:pPr>
      <w:r>
        <w:rPr>
          <w:b/>
          <w:bCs/>
          <w:iCs/>
          <w:sz w:val="20"/>
          <w:szCs w:val="20"/>
        </w:rPr>
        <w:t>La</w:t>
      </w:r>
      <w:r w:rsidRPr="00891B12">
        <w:rPr>
          <w:b/>
          <w:bCs/>
          <w:iCs/>
          <w:sz w:val="20"/>
          <w:szCs w:val="20"/>
        </w:rPr>
        <w:t xml:space="preserve"> formazione generale dell’I.Ri.Fo.R. Marche </w:t>
      </w:r>
      <w:r>
        <w:rPr>
          <w:b/>
          <w:bCs/>
          <w:iCs/>
          <w:sz w:val="20"/>
          <w:szCs w:val="20"/>
        </w:rPr>
        <w:t xml:space="preserve">(ad esclusione del Modulo 1) </w:t>
      </w:r>
      <w:r w:rsidRPr="00891B12">
        <w:rPr>
          <w:b/>
          <w:bCs/>
          <w:iCs/>
          <w:sz w:val="20"/>
          <w:szCs w:val="20"/>
        </w:rPr>
        <w:t xml:space="preserve">verrà realizzata in collaborazione con ARCI SERVIZIO CIVILE, secondo le modalità specificate </w:t>
      </w:r>
      <w:r w:rsidR="00F468DF">
        <w:rPr>
          <w:b/>
          <w:bCs/>
          <w:iCs/>
          <w:sz w:val="20"/>
          <w:szCs w:val="20"/>
        </w:rPr>
        <w:t xml:space="preserve">anche </w:t>
      </w:r>
      <w:r w:rsidRPr="00891B12">
        <w:rPr>
          <w:b/>
          <w:bCs/>
          <w:iCs/>
          <w:sz w:val="20"/>
          <w:szCs w:val="20"/>
        </w:rPr>
        <w:t xml:space="preserve">nel loro </w:t>
      </w:r>
      <w:proofErr w:type="spellStart"/>
      <w:r w:rsidRPr="00891B12">
        <w:rPr>
          <w:b/>
          <w:bCs/>
          <w:iCs/>
          <w:sz w:val="20"/>
          <w:szCs w:val="20"/>
        </w:rPr>
        <w:t>form</w:t>
      </w:r>
      <w:proofErr w:type="spellEnd"/>
      <w:r w:rsidRPr="00891B12">
        <w:rPr>
          <w:b/>
          <w:bCs/>
          <w:iCs/>
          <w:sz w:val="20"/>
          <w:szCs w:val="20"/>
        </w:rPr>
        <w:t xml:space="preserve">. </w:t>
      </w:r>
    </w:p>
    <w:p w14:paraId="09933C17" w14:textId="77777777" w:rsidR="0058111A" w:rsidRPr="007958AF" w:rsidRDefault="0058111A" w:rsidP="0058111A">
      <w:pPr>
        <w:tabs>
          <w:tab w:val="left" w:pos="594"/>
        </w:tabs>
        <w:spacing w:after="0" w:line="240" w:lineRule="auto"/>
        <w:jc w:val="both"/>
        <w:rPr>
          <w:iCs/>
        </w:rPr>
      </w:pPr>
    </w:p>
    <w:p w14:paraId="70750720" w14:textId="77777777" w:rsidR="0058111A" w:rsidRPr="009C4B73" w:rsidRDefault="0058111A" w:rsidP="0058111A">
      <w:pPr>
        <w:spacing w:after="0" w:line="240" w:lineRule="auto"/>
        <w:jc w:val="center"/>
        <w:rPr>
          <w:rFonts w:cs="Arial"/>
          <w:sz w:val="20"/>
          <w:szCs w:val="20"/>
          <w:lang w:eastAsia="it-IT"/>
        </w:rPr>
      </w:pPr>
      <w:r w:rsidRPr="009C4B73">
        <w:rPr>
          <w:rFonts w:cs="Arial"/>
          <w:sz w:val="20"/>
          <w:szCs w:val="20"/>
          <w:lang w:eastAsia="it-IT"/>
        </w:rPr>
        <w:t>MACRO AREA: “Il giovane volontario nel sistema del servizio civile” - durata: 15 ore</w:t>
      </w:r>
    </w:p>
    <w:p w14:paraId="69106905" w14:textId="77777777" w:rsidR="008E2209" w:rsidRDefault="008E2209" w:rsidP="00A1210A">
      <w:pPr>
        <w:spacing w:after="0" w:line="240" w:lineRule="auto"/>
        <w:jc w:val="both"/>
        <w:rPr>
          <w:rFonts w:cs="Arial"/>
          <w:b/>
          <w:sz w:val="20"/>
          <w:szCs w:val="20"/>
          <w:u w:val="single"/>
          <w:lang w:eastAsia="it-IT"/>
        </w:rPr>
      </w:pPr>
    </w:p>
    <w:p w14:paraId="14C95B20" w14:textId="54660666" w:rsidR="008E2209" w:rsidRDefault="0058111A" w:rsidP="00A1210A">
      <w:pPr>
        <w:spacing w:after="0" w:line="240" w:lineRule="auto"/>
        <w:jc w:val="both"/>
        <w:rPr>
          <w:rFonts w:cs="Arial"/>
          <w:color w:val="3B3838" w:themeColor="background2" w:themeShade="40"/>
          <w:sz w:val="20"/>
          <w:szCs w:val="20"/>
          <w:lang w:eastAsia="it-IT"/>
        </w:rPr>
      </w:pPr>
      <w:r w:rsidRPr="00667B1B">
        <w:rPr>
          <w:rFonts w:cs="Arial"/>
          <w:b/>
          <w:sz w:val="20"/>
          <w:szCs w:val="20"/>
          <w:u w:val="single"/>
          <w:lang w:eastAsia="it-IT"/>
        </w:rPr>
        <w:t>Modulo 1: Presentazione dell’ente</w:t>
      </w:r>
      <w:r w:rsidRPr="009C4B73">
        <w:rPr>
          <w:rFonts w:cs="Arial"/>
          <w:sz w:val="20"/>
          <w:szCs w:val="20"/>
          <w:lang w:eastAsia="it-IT"/>
        </w:rPr>
        <w:t>, durata 2 ore</w:t>
      </w:r>
      <w:r>
        <w:rPr>
          <w:rFonts w:cs="Arial"/>
          <w:sz w:val="20"/>
          <w:szCs w:val="20"/>
          <w:lang w:eastAsia="it-IT"/>
        </w:rPr>
        <w:t xml:space="preserve">, </w:t>
      </w:r>
      <w:r w:rsidRPr="008E2209">
        <w:rPr>
          <w:rFonts w:cs="Arial"/>
          <w:sz w:val="20"/>
          <w:szCs w:val="20"/>
          <w:lang w:eastAsia="it-IT"/>
        </w:rPr>
        <w:t xml:space="preserve">Formatore: </w:t>
      </w:r>
      <w:r w:rsidR="008E2209" w:rsidRPr="00891B12">
        <w:rPr>
          <w:rFonts w:cs="Arial"/>
          <w:b/>
          <w:bCs/>
          <w:sz w:val="20"/>
          <w:szCs w:val="20"/>
          <w:lang w:eastAsia="it-IT"/>
        </w:rPr>
        <w:t>Loreta Barbetti</w:t>
      </w:r>
    </w:p>
    <w:p w14:paraId="549F5D4A" w14:textId="6392E0DD" w:rsidR="0058111A" w:rsidRPr="009C4B73" w:rsidRDefault="0058111A" w:rsidP="00A1210A">
      <w:pPr>
        <w:spacing w:after="0" w:line="240" w:lineRule="auto"/>
        <w:jc w:val="both"/>
        <w:rPr>
          <w:rFonts w:cs="Arial"/>
          <w:sz w:val="20"/>
          <w:szCs w:val="20"/>
          <w:lang w:eastAsia="it-IT"/>
        </w:rPr>
      </w:pPr>
      <w:r w:rsidRPr="00FC4707">
        <w:rPr>
          <w:rFonts w:cs="Arial"/>
          <w:color w:val="3B3838" w:themeColor="background2" w:themeShade="40"/>
          <w:sz w:val="20"/>
          <w:szCs w:val="20"/>
          <w:lang w:eastAsia="it-IT"/>
        </w:rPr>
        <w:t xml:space="preserve"> </w:t>
      </w:r>
      <w:r w:rsidRPr="009C4B73">
        <w:rPr>
          <w:rFonts w:cs="Arial"/>
          <w:color w:val="FF0000"/>
          <w:sz w:val="20"/>
          <w:szCs w:val="20"/>
          <w:lang w:eastAsia="it-IT"/>
        </w:rPr>
        <w:br/>
      </w:r>
      <w:r w:rsidRPr="009C4B73">
        <w:rPr>
          <w:rFonts w:cs="Arial"/>
          <w:sz w:val="20"/>
          <w:szCs w:val="20"/>
          <w:lang w:eastAsia="it-IT"/>
        </w:rPr>
        <w:t xml:space="preserve">Contenuti: </w:t>
      </w:r>
      <w:r w:rsidRPr="009C4B73">
        <w:rPr>
          <w:rFonts w:cs="Arial"/>
          <w:i/>
          <w:sz w:val="20"/>
          <w:szCs w:val="20"/>
          <w:lang w:eastAsia="it-IT"/>
        </w:rPr>
        <w:t>In questo modulo, per fornire ai volontari gli elementi di conoscenza del contesto in cui si troveranno a prestare l’anno di servizio civile, verranno presentate la storia, le caratteristiche specifiche e le modalità organizzative ed operative dell’Ente accreditato.</w:t>
      </w:r>
      <w:r w:rsidRPr="009C4B73">
        <w:rPr>
          <w:rFonts w:cs="Arial"/>
          <w:sz w:val="20"/>
          <w:szCs w:val="20"/>
          <w:lang w:eastAsia="it-IT"/>
        </w:rPr>
        <w:t xml:space="preserve"> </w:t>
      </w:r>
    </w:p>
    <w:p w14:paraId="00CAC1AB"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0C5ACD29" w14:textId="09EA610D" w:rsidR="00891B12" w:rsidRDefault="0058111A" w:rsidP="0058111A">
      <w:pPr>
        <w:autoSpaceDE w:val="0"/>
        <w:autoSpaceDN w:val="0"/>
        <w:adjustRightInd w:val="0"/>
        <w:spacing w:after="0" w:line="240" w:lineRule="auto"/>
        <w:rPr>
          <w:rFonts w:cs="Arial"/>
          <w:color w:val="3B3838" w:themeColor="background2" w:themeShade="40"/>
          <w:sz w:val="20"/>
          <w:szCs w:val="20"/>
          <w:lang w:eastAsia="it-IT"/>
        </w:rPr>
      </w:pPr>
      <w:r w:rsidRPr="00667B1B">
        <w:rPr>
          <w:rFonts w:cs="Arial"/>
          <w:b/>
          <w:sz w:val="20"/>
          <w:szCs w:val="20"/>
          <w:u w:val="single"/>
          <w:lang w:eastAsia="it-IT"/>
        </w:rPr>
        <w:t>Modulo 2: Il lavoro per progetti</w:t>
      </w:r>
      <w:r>
        <w:rPr>
          <w:rFonts w:cs="Arial"/>
          <w:sz w:val="20"/>
          <w:szCs w:val="20"/>
          <w:lang w:eastAsia="it-IT"/>
        </w:rPr>
        <w:t xml:space="preserve">, durata 3 ore,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Massimo Camerieri</w:t>
      </w:r>
    </w:p>
    <w:p w14:paraId="774CCC89"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sz w:val="20"/>
          <w:szCs w:val="20"/>
          <w:lang w:eastAsia="it-IT"/>
        </w:rPr>
        <w:lastRenderedPageBreak/>
        <w:t xml:space="preserve">Contenuti: </w:t>
      </w:r>
      <w:r w:rsidRPr="009C4B73">
        <w:rPr>
          <w:rFonts w:cs="Arial"/>
          <w:i/>
          <w:sz w:val="20"/>
          <w:szCs w:val="20"/>
          <w:lang w:eastAsia="it-IT"/>
        </w:rPr>
        <w:t xml:space="preserve">il lavorare per progetti è un metodo nato e sviluppato per consentire la governabilità dei processi complessi, nel rispetto degli obiettivi prefissati e dei vincoli temporali. </w:t>
      </w:r>
    </w:p>
    <w:p w14:paraId="584FA55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Lavorare per progetti è un lavoro ad alta integrazione, risultato che non si ottiene automaticamente ma va costruito e la sua qualità dipende dalla qualità delle competenze che ciascuno mette in gioco. Il progetto viene suddiviso in fasi e compiti che vengono assegnati ad un team di persone. L’integrazione del team è il risultato della capacità di comunicazione, coordinamento e cooperazione di tutte queste figure. I volontari in servizio civile sono parte integrante di questo processo e la loro crescita umana è fondamentale per la riuscita del progetto</w:t>
      </w:r>
      <w:r>
        <w:rPr>
          <w:rFonts w:cs="Arial"/>
          <w:i/>
          <w:sz w:val="20"/>
          <w:szCs w:val="20"/>
          <w:lang w:eastAsia="it-IT"/>
        </w:rPr>
        <w:t>/intervento</w:t>
      </w:r>
      <w:r w:rsidRPr="009C4B73">
        <w:rPr>
          <w:rFonts w:cs="Arial"/>
          <w:i/>
          <w:sz w:val="20"/>
          <w:szCs w:val="20"/>
          <w:lang w:eastAsia="it-IT"/>
        </w:rPr>
        <w:t xml:space="preserve">. </w:t>
      </w:r>
    </w:p>
    <w:p w14:paraId="028616E1"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Non bisogna dimenticare che una conoscenza imprecisa del progetto</w:t>
      </w:r>
      <w:r>
        <w:rPr>
          <w:rFonts w:cs="Arial"/>
          <w:i/>
          <w:sz w:val="20"/>
          <w:szCs w:val="20"/>
          <w:lang w:eastAsia="it-IT"/>
        </w:rPr>
        <w:t>/intervento</w:t>
      </w:r>
      <w:r w:rsidRPr="009C4B73">
        <w:rPr>
          <w:rFonts w:cs="Arial"/>
          <w:i/>
          <w:sz w:val="20"/>
          <w:szCs w:val="20"/>
          <w:lang w:eastAsia="it-IT"/>
        </w:rPr>
        <w:t xml:space="preserve"> nel suo insieme, una scorretta definizione iniziale dei tempi, dei metodi, degli obiettivi, una scadente qualità dei rapporti fra le persone possono determinarne il fallimento.  </w:t>
      </w:r>
    </w:p>
    <w:p w14:paraId="6D287247"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43B50502" w14:textId="2771C01A"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 xml:space="preserve">Modulo 3: L’organizzazione del </w:t>
      </w:r>
      <w:r w:rsidR="00A40ED3">
        <w:rPr>
          <w:rFonts w:cs="Arial"/>
          <w:b/>
          <w:sz w:val="20"/>
          <w:szCs w:val="20"/>
          <w:u w:val="single"/>
          <w:lang w:eastAsia="it-IT"/>
        </w:rPr>
        <w:t>S</w:t>
      </w:r>
      <w:r w:rsidRPr="00667B1B">
        <w:rPr>
          <w:rFonts w:cs="Arial"/>
          <w:b/>
          <w:sz w:val="20"/>
          <w:szCs w:val="20"/>
          <w:u w:val="single"/>
          <w:lang w:eastAsia="it-IT"/>
        </w:rPr>
        <w:t xml:space="preserve">ervizio </w:t>
      </w:r>
      <w:r w:rsidR="00A40ED3">
        <w:rPr>
          <w:rFonts w:cs="Arial"/>
          <w:b/>
          <w:sz w:val="20"/>
          <w:szCs w:val="20"/>
          <w:u w:val="single"/>
          <w:lang w:eastAsia="it-IT"/>
        </w:rPr>
        <w:t>C</w:t>
      </w:r>
      <w:r w:rsidRPr="00667B1B">
        <w:rPr>
          <w:rFonts w:cs="Arial"/>
          <w:b/>
          <w:sz w:val="20"/>
          <w:szCs w:val="20"/>
          <w:u w:val="single"/>
          <w:lang w:eastAsia="it-IT"/>
        </w:rPr>
        <w:t>ivile e le sue figure</w:t>
      </w:r>
      <w:r w:rsidRPr="009C4B73">
        <w:rPr>
          <w:rFonts w:cs="Arial"/>
          <w:sz w:val="20"/>
          <w:szCs w:val="20"/>
          <w:lang w:eastAsia="it-IT"/>
        </w:rPr>
        <w:t>, durata 2 ore</w:t>
      </w:r>
      <w:r>
        <w:rPr>
          <w:rFonts w:cs="Arial"/>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Stefano Squadroni</w:t>
      </w:r>
    </w:p>
    <w:p w14:paraId="128DE7D5" w14:textId="00549B5D" w:rsidR="0058111A" w:rsidRPr="001C1080"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come già espresso nel modulo precedente, per la buona riuscita </w:t>
      </w:r>
      <w:r>
        <w:rPr>
          <w:rFonts w:cs="Arial"/>
          <w:i/>
          <w:sz w:val="20"/>
          <w:szCs w:val="20"/>
          <w:lang w:eastAsia="it-IT"/>
        </w:rPr>
        <w:t>del progetto/intervento</w:t>
      </w:r>
      <w:r w:rsidRPr="009C4B73">
        <w:rPr>
          <w:rFonts w:cs="Arial"/>
          <w:i/>
          <w:sz w:val="20"/>
          <w:szCs w:val="20"/>
          <w:lang w:eastAsia="it-IT"/>
        </w:rPr>
        <w:t xml:space="preserve"> è fondamentale una buona conoscenza dello stesso nel suo insieme e quindi un’attenta conoscenza delle diverse figure e dei loro ruoli. Il raggiungimento degli obiettivi attraverso la realizzazione di una serie di azioni è direttamente riconducibile alle figure che operano al suo interno. A sua volta, lo stesso ente è collocato all’interno di una sovrastruttura più grande, che costituisce “il sistema di </w:t>
      </w:r>
      <w:r w:rsidR="00A40ED3">
        <w:rPr>
          <w:rFonts w:cs="Arial"/>
          <w:i/>
          <w:sz w:val="20"/>
          <w:szCs w:val="20"/>
          <w:lang w:eastAsia="it-IT"/>
        </w:rPr>
        <w:t>S</w:t>
      </w:r>
      <w:r w:rsidRPr="009C4B73">
        <w:rPr>
          <w:rFonts w:cs="Arial"/>
          <w:i/>
          <w:sz w:val="20"/>
          <w:szCs w:val="20"/>
          <w:lang w:eastAsia="it-IT"/>
        </w:rPr>
        <w:t xml:space="preserve">ervizio </w:t>
      </w:r>
      <w:r w:rsidR="00A40ED3">
        <w:rPr>
          <w:rFonts w:cs="Arial"/>
          <w:i/>
          <w:sz w:val="20"/>
          <w:szCs w:val="20"/>
          <w:lang w:eastAsia="it-IT"/>
        </w:rPr>
        <w:t>C</w:t>
      </w:r>
      <w:r w:rsidRPr="009C4B73">
        <w:rPr>
          <w:rFonts w:cs="Arial"/>
          <w:i/>
          <w:sz w:val="20"/>
          <w:szCs w:val="20"/>
          <w:lang w:eastAsia="it-IT"/>
        </w:rPr>
        <w:t xml:space="preserve">ivile”. È importante che il volontario conosca “tutte” le figure che operano all’interno </w:t>
      </w:r>
      <w:r>
        <w:rPr>
          <w:rFonts w:cs="Arial"/>
          <w:i/>
          <w:sz w:val="20"/>
          <w:szCs w:val="20"/>
          <w:lang w:eastAsia="it-IT"/>
        </w:rPr>
        <w:t>del progetto/intervento</w:t>
      </w:r>
      <w:r w:rsidRPr="009C4B73">
        <w:rPr>
          <w:rFonts w:cs="Arial"/>
          <w:i/>
          <w:sz w:val="20"/>
          <w:szCs w:val="20"/>
          <w:lang w:eastAsia="it-IT"/>
        </w:rPr>
        <w:t xml:space="preserve"> (OLP, Coordinatore, altri volontari etc.) e all’interno dello stesso ente (differenza fra </w:t>
      </w:r>
      <w:r w:rsidR="00A40ED3">
        <w:rPr>
          <w:rFonts w:cs="Arial"/>
          <w:i/>
          <w:sz w:val="20"/>
          <w:szCs w:val="20"/>
          <w:lang w:eastAsia="it-IT"/>
        </w:rPr>
        <w:t>E</w:t>
      </w:r>
      <w:r w:rsidRPr="009C4B73">
        <w:rPr>
          <w:rFonts w:cs="Arial"/>
          <w:i/>
          <w:sz w:val="20"/>
          <w:szCs w:val="20"/>
          <w:lang w:eastAsia="it-IT"/>
        </w:rPr>
        <w:t xml:space="preserve">nte e partner, fra sede operativa etc.) per il raggiungimento degli obiettivi. </w:t>
      </w:r>
    </w:p>
    <w:p w14:paraId="6903A281"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p>
    <w:p w14:paraId="4B7E1DAF" w14:textId="1B7DB466"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 xml:space="preserve">Modulo 4: Disciplina dei rapporti tra </w:t>
      </w:r>
      <w:r w:rsidR="00A40ED3">
        <w:rPr>
          <w:rFonts w:cs="Arial"/>
          <w:b/>
          <w:sz w:val="20"/>
          <w:szCs w:val="20"/>
          <w:u w:val="single"/>
          <w:lang w:eastAsia="it-IT"/>
        </w:rPr>
        <w:t>E</w:t>
      </w:r>
      <w:r w:rsidRPr="00667B1B">
        <w:rPr>
          <w:rFonts w:cs="Arial"/>
          <w:b/>
          <w:sz w:val="20"/>
          <w:szCs w:val="20"/>
          <w:u w:val="single"/>
          <w:lang w:eastAsia="it-IT"/>
        </w:rPr>
        <w:t>nti e</w:t>
      </w:r>
      <w:r w:rsidR="00667B1B" w:rsidRPr="00667B1B">
        <w:rPr>
          <w:rFonts w:cs="Arial"/>
          <w:b/>
          <w:sz w:val="20"/>
          <w:szCs w:val="20"/>
          <w:u w:val="single"/>
          <w:lang w:eastAsia="it-IT"/>
        </w:rPr>
        <w:t xml:space="preserve"> operatori</w:t>
      </w:r>
      <w:r w:rsidRPr="00667B1B">
        <w:rPr>
          <w:rFonts w:cs="Arial"/>
          <w:b/>
          <w:sz w:val="20"/>
          <w:szCs w:val="20"/>
          <w:u w:val="single"/>
          <w:lang w:eastAsia="it-IT"/>
        </w:rPr>
        <w:t xml:space="preserve"> volontari</w:t>
      </w:r>
      <w:r>
        <w:rPr>
          <w:rFonts w:cs="Arial"/>
          <w:sz w:val="20"/>
          <w:szCs w:val="20"/>
          <w:lang w:eastAsia="it-IT"/>
        </w:rPr>
        <w:t>, durata 2 or</w:t>
      </w:r>
      <w:r w:rsidR="00C63AE9">
        <w:rPr>
          <w:rFonts w:cs="Arial"/>
          <w:sz w:val="20"/>
          <w:szCs w:val="20"/>
          <w:lang w:eastAsia="it-IT"/>
        </w:rPr>
        <w:t>e</w:t>
      </w:r>
      <w:r>
        <w:rPr>
          <w:rFonts w:cs="Arial"/>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Stefano Squadroni</w:t>
      </w:r>
    </w:p>
    <w:p w14:paraId="40458EDA" w14:textId="11412525" w:rsidR="0058111A" w:rsidRPr="009C4B73"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in tale modulo verrà presentato e illustrato ai volontari il “</w:t>
      </w:r>
      <w:r w:rsidR="00667B1B">
        <w:rPr>
          <w:rFonts w:cs="Arial"/>
          <w:i/>
          <w:sz w:val="20"/>
          <w:szCs w:val="20"/>
          <w:lang w:eastAsia="it-IT"/>
        </w:rPr>
        <w:t>R</w:t>
      </w:r>
      <w:r w:rsidR="00667B1B" w:rsidRPr="00667B1B">
        <w:rPr>
          <w:rFonts w:cs="Arial"/>
          <w:i/>
          <w:sz w:val="20"/>
          <w:szCs w:val="20"/>
          <w:lang w:eastAsia="it-IT"/>
        </w:rPr>
        <w:t xml:space="preserve">egolamento rapporti tra </w:t>
      </w:r>
      <w:r w:rsidR="00A40ED3">
        <w:rPr>
          <w:rFonts w:cs="Arial"/>
          <w:i/>
          <w:sz w:val="20"/>
          <w:szCs w:val="20"/>
          <w:lang w:eastAsia="it-IT"/>
        </w:rPr>
        <w:t>E</w:t>
      </w:r>
      <w:r w:rsidR="00667B1B" w:rsidRPr="00667B1B">
        <w:rPr>
          <w:rFonts w:cs="Arial"/>
          <w:i/>
          <w:sz w:val="20"/>
          <w:szCs w:val="20"/>
          <w:lang w:eastAsia="it-IT"/>
        </w:rPr>
        <w:t xml:space="preserve">nti e operatori volontari del </w:t>
      </w:r>
      <w:r w:rsidR="00A40ED3">
        <w:rPr>
          <w:rFonts w:cs="Arial"/>
          <w:i/>
          <w:sz w:val="20"/>
          <w:szCs w:val="20"/>
          <w:lang w:eastAsia="it-IT"/>
        </w:rPr>
        <w:t>S</w:t>
      </w:r>
      <w:r w:rsidR="00667B1B" w:rsidRPr="00667B1B">
        <w:rPr>
          <w:rFonts w:cs="Arial"/>
          <w:i/>
          <w:sz w:val="20"/>
          <w:szCs w:val="20"/>
          <w:lang w:eastAsia="it-IT"/>
        </w:rPr>
        <w:t xml:space="preserve">ervizio </w:t>
      </w:r>
      <w:r w:rsidR="00A40ED3">
        <w:rPr>
          <w:rFonts w:cs="Arial"/>
          <w:i/>
          <w:sz w:val="20"/>
          <w:szCs w:val="20"/>
          <w:lang w:eastAsia="it-IT"/>
        </w:rPr>
        <w:t>C</w:t>
      </w:r>
      <w:r w:rsidR="00667B1B" w:rsidRPr="00667B1B">
        <w:rPr>
          <w:rFonts w:cs="Arial"/>
          <w:i/>
          <w:sz w:val="20"/>
          <w:szCs w:val="20"/>
          <w:lang w:eastAsia="it-IT"/>
        </w:rPr>
        <w:t xml:space="preserve">ivile </w:t>
      </w:r>
      <w:r w:rsidR="00A40ED3">
        <w:rPr>
          <w:rFonts w:cs="Arial"/>
          <w:i/>
          <w:sz w:val="20"/>
          <w:szCs w:val="20"/>
          <w:lang w:eastAsia="it-IT"/>
        </w:rPr>
        <w:t>R</w:t>
      </w:r>
      <w:r w:rsidR="00667B1B" w:rsidRPr="00667B1B">
        <w:rPr>
          <w:rFonts w:cs="Arial"/>
          <w:i/>
          <w:sz w:val="20"/>
          <w:szCs w:val="20"/>
          <w:lang w:eastAsia="it-IT"/>
        </w:rPr>
        <w:t>egionale</w:t>
      </w:r>
      <w:r w:rsidRPr="009C4B73">
        <w:rPr>
          <w:rFonts w:cs="Arial"/>
          <w:i/>
          <w:sz w:val="20"/>
          <w:szCs w:val="20"/>
          <w:lang w:eastAsia="it-IT"/>
        </w:rPr>
        <w:t xml:space="preserve">” in tutti i suoi punti.  </w:t>
      </w:r>
    </w:p>
    <w:p w14:paraId="47861796" w14:textId="77777777" w:rsidR="0058111A" w:rsidRDefault="0058111A" w:rsidP="0058111A">
      <w:pPr>
        <w:pStyle w:val="Paragrafoelenco"/>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 </w:t>
      </w:r>
    </w:p>
    <w:p w14:paraId="7E43BFE3" w14:textId="6B4CAD51" w:rsidR="0058111A" w:rsidRPr="009C4B73" w:rsidRDefault="0058111A" w:rsidP="00891B12">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5: Comunicazione interpersonale e gestione dei conflitti</w:t>
      </w:r>
      <w:r w:rsidRPr="009C4B73">
        <w:rPr>
          <w:rFonts w:cs="Arial"/>
          <w:sz w:val="20"/>
          <w:szCs w:val="20"/>
          <w:lang w:eastAsia="it-IT"/>
        </w:rPr>
        <w:t>, durata 6 ore</w:t>
      </w:r>
      <w:r>
        <w:rPr>
          <w:rFonts w:cs="Arial"/>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Aldo Manuali</w:t>
      </w:r>
    </w:p>
    <w:p w14:paraId="082564F9"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dall'ingresso del volontario nell'organizzazione sarà utile soffermarsi sulla comunicazione quale elemento essenziale dell'esperienza quotidiana, sia nei rapporti fra singoli individui, sia a livello di gruppi. </w:t>
      </w:r>
    </w:p>
    <w:p w14:paraId="1D9F6187"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Poiché la comunicazione serve una combinazione di scopi e può produrre una combinazione di risultati, occorrerà prendere in esame i suoi elementi costitutivi: il contesto, l'emittente, il messaggio, il canale comunicativo, il destinatario e la ricezione del messaggio da parte di quest'ultimo. </w:t>
      </w:r>
    </w:p>
    <w:p w14:paraId="066D2CF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L'analisi della comunicazione all'interno di un gruppo, quale è quello in cui è inserito il volontario, condurrà ad un esame delle dinamiche che ogni nuovo inserimento sviluppa in un gruppo di lavoro. Sarà utile, pertanto, considerare il gruppo come possibile causa di conflitti, riconoscendo il momento iniziale del sorgere di questi ultimi (capacità di lettura della situazione), l'interazione con gli altri soggetti (funzionale/disfunzionale), la loro risoluzione in modo costruttivo (alleanza/mediazione/ consulenza).</w:t>
      </w:r>
    </w:p>
    <w:p w14:paraId="2561FC88" w14:textId="77777777" w:rsidR="0058111A" w:rsidRPr="009C4B73" w:rsidRDefault="0058111A" w:rsidP="0058111A">
      <w:pPr>
        <w:autoSpaceDE w:val="0"/>
        <w:autoSpaceDN w:val="0"/>
        <w:adjustRightInd w:val="0"/>
        <w:jc w:val="both"/>
        <w:rPr>
          <w:rFonts w:cs="Arial"/>
          <w:sz w:val="20"/>
          <w:szCs w:val="20"/>
          <w:lang w:eastAsia="it-IT"/>
        </w:rPr>
      </w:pPr>
    </w:p>
    <w:p w14:paraId="3B21C539" w14:textId="77777777" w:rsidR="0058111A" w:rsidRPr="009C4B73" w:rsidRDefault="0058111A" w:rsidP="0058111A">
      <w:pPr>
        <w:autoSpaceDE w:val="0"/>
        <w:autoSpaceDN w:val="0"/>
        <w:adjustRightInd w:val="0"/>
        <w:spacing w:after="0"/>
        <w:jc w:val="center"/>
        <w:rPr>
          <w:rFonts w:cs="Arial"/>
          <w:i/>
          <w:sz w:val="20"/>
          <w:szCs w:val="20"/>
          <w:lang w:eastAsia="it-IT"/>
        </w:rPr>
      </w:pPr>
      <w:r w:rsidRPr="009C4B73">
        <w:rPr>
          <w:rFonts w:cs="Arial"/>
          <w:sz w:val="20"/>
          <w:szCs w:val="20"/>
          <w:lang w:eastAsia="it-IT"/>
        </w:rPr>
        <w:t>MACRO AREA: “dal Servizio Civile alla Cittadinanza attiva” – durata 15 ore</w:t>
      </w:r>
      <w:r w:rsidRPr="009C4B73">
        <w:rPr>
          <w:rFonts w:cs="Arial"/>
          <w:sz w:val="20"/>
          <w:szCs w:val="20"/>
          <w:lang w:eastAsia="it-IT"/>
        </w:rPr>
        <w:br/>
      </w:r>
    </w:p>
    <w:p w14:paraId="1997F10E" w14:textId="77B1416E" w:rsidR="0058111A" w:rsidRPr="009C4B73" w:rsidRDefault="0058111A" w:rsidP="0058111A">
      <w:pPr>
        <w:autoSpaceDE w:val="0"/>
        <w:autoSpaceDN w:val="0"/>
        <w:adjustRightInd w:val="0"/>
        <w:spacing w:after="0"/>
        <w:jc w:val="both"/>
        <w:rPr>
          <w:rFonts w:cs="Arial"/>
          <w:sz w:val="20"/>
          <w:szCs w:val="20"/>
          <w:lang w:eastAsia="it-IT"/>
        </w:rPr>
      </w:pPr>
      <w:r w:rsidRPr="00667B1B">
        <w:rPr>
          <w:rFonts w:cs="Arial"/>
          <w:b/>
          <w:sz w:val="20"/>
          <w:szCs w:val="20"/>
          <w:u w:val="single"/>
          <w:lang w:eastAsia="it-IT"/>
        </w:rPr>
        <w:t xml:space="preserve">Modulo 6: Dall’obiezione di coscienza al </w:t>
      </w:r>
      <w:r w:rsidR="0032040D">
        <w:rPr>
          <w:rFonts w:cs="Arial"/>
          <w:b/>
          <w:sz w:val="20"/>
          <w:szCs w:val="20"/>
          <w:u w:val="single"/>
          <w:lang w:eastAsia="it-IT"/>
        </w:rPr>
        <w:t>Se</w:t>
      </w:r>
      <w:r w:rsidR="0032040D" w:rsidRPr="00667B1B">
        <w:rPr>
          <w:rFonts w:cs="Arial"/>
          <w:b/>
          <w:sz w:val="20"/>
          <w:szCs w:val="20"/>
          <w:u w:val="single"/>
          <w:lang w:eastAsia="it-IT"/>
        </w:rPr>
        <w:t>rvizio</w:t>
      </w:r>
      <w:r w:rsidRPr="00667B1B">
        <w:rPr>
          <w:rFonts w:cs="Arial"/>
          <w:b/>
          <w:sz w:val="20"/>
          <w:szCs w:val="20"/>
          <w:u w:val="single"/>
          <w:lang w:eastAsia="it-IT"/>
        </w:rPr>
        <w:t xml:space="preserve"> </w:t>
      </w:r>
      <w:r w:rsidR="0032040D">
        <w:rPr>
          <w:rFonts w:cs="Arial"/>
          <w:b/>
          <w:sz w:val="20"/>
          <w:szCs w:val="20"/>
          <w:u w:val="single"/>
          <w:lang w:eastAsia="it-IT"/>
        </w:rPr>
        <w:t>C</w:t>
      </w:r>
      <w:r w:rsidRPr="00667B1B">
        <w:rPr>
          <w:rFonts w:cs="Arial"/>
          <w:b/>
          <w:sz w:val="20"/>
          <w:szCs w:val="20"/>
          <w:u w:val="single"/>
          <w:lang w:eastAsia="it-IT"/>
        </w:rPr>
        <w:t>ivile</w:t>
      </w:r>
      <w:r w:rsidRPr="009C4B73">
        <w:rPr>
          <w:rFonts w:cs="Arial"/>
          <w:sz w:val="20"/>
          <w:szCs w:val="20"/>
          <w:lang w:eastAsia="it-IT"/>
        </w:rPr>
        <w:t>, durata 3 ore</w:t>
      </w:r>
      <w:r>
        <w:rPr>
          <w:rFonts w:cs="Arial"/>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Luca Salvo</w:t>
      </w:r>
    </w:p>
    <w:p w14:paraId="7507554A" w14:textId="636880E6" w:rsidR="0058111A" w:rsidRPr="009C4B73" w:rsidRDefault="005545E6" w:rsidP="005545E6">
      <w:pPr>
        <w:tabs>
          <w:tab w:val="left" w:pos="360"/>
        </w:tabs>
        <w:overflowPunct w:val="0"/>
        <w:autoSpaceDE w:val="0"/>
        <w:autoSpaceDN w:val="0"/>
        <w:adjustRightInd w:val="0"/>
        <w:jc w:val="both"/>
        <w:textAlignment w:val="baseline"/>
        <w:rPr>
          <w:i/>
          <w:sz w:val="20"/>
          <w:szCs w:val="20"/>
        </w:rPr>
      </w:pPr>
      <w:r w:rsidRPr="005545E6">
        <w:rPr>
          <w:rFonts w:cs="Arial"/>
          <w:sz w:val="20"/>
          <w:szCs w:val="20"/>
          <w:lang w:eastAsia="it-IT"/>
        </w:rPr>
        <w:t>Contenuti:</w:t>
      </w:r>
      <w:r>
        <w:rPr>
          <w:rFonts w:cs="Arial"/>
          <w:sz w:val="20"/>
          <w:szCs w:val="20"/>
          <w:lang w:eastAsia="it-IT"/>
        </w:rPr>
        <w:t xml:space="preserve"> </w:t>
      </w:r>
      <w:r w:rsidRPr="005545E6">
        <w:rPr>
          <w:rFonts w:cs="Arial"/>
          <w:i/>
          <w:iCs/>
          <w:sz w:val="20"/>
          <w:szCs w:val="20"/>
          <w:lang w:eastAsia="it-IT"/>
        </w:rPr>
        <w:t xml:space="preserve">si metterà in evidenza il legame storico e culturale del </w:t>
      </w:r>
      <w:r w:rsidR="0032040D">
        <w:rPr>
          <w:rFonts w:cs="Arial"/>
          <w:i/>
          <w:iCs/>
          <w:sz w:val="20"/>
          <w:szCs w:val="20"/>
          <w:lang w:eastAsia="it-IT"/>
        </w:rPr>
        <w:t>S</w:t>
      </w:r>
      <w:r w:rsidRPr="005545E6">
        <w:rPr>
          <w:rFonts w:cs="Arial"/>
          <w:i/>
          <w:iCs/>
          <w:sz w:val="20"/>
          <w:szCs w:val="20"/>
          <w:lang w:eastAsia="it-IT"/>
        </w:rPr>
        <w:t xml:space="preserve">ervizio </w:t>
      </w:r>
      <w:r w:rsidR="0032040D">
        <w:rPr>
          <w:rFonts w:cs="Arial"/>
          <w:i/>
          <w:iCs/>
          <w:sz w:val="20"/>
          <w:szCs w:val="20"/>
          <w:lang w:eastAsia="it-IT"/>
        </w:rPr>
        <w:t>C</w:t>
      </w:r>
      <w:r w:rsidRPr="005545E6">
        <w:rPr>
          <w:rFonts w:cs="Arial"/>
          <w:i/>
          <w:iCs/>
          <w:sz w:val="20"/>
          <w:szCs w:val="20"/>
          <w:lang w:eastAsia="it-IT"/>
        </w:rPr>
        <w:t xml:space="preserve">ivile con l’obiezione di coscienza, ripercorrendo la storia del fenomeno in Italia a partire dalla </w:t>
      </w:r>
      <w:r w:rsidR="0032040D">
        <w:rPr>
          <w:rFonts w:cs="Arial"/>
          <w:i/>
          <w:iCs/>
          <w:sz w:val="20"/>
          <w:szCs w:val="20"/>
          <w:lang w:eastAsia="it-IT"/>
        </w:rPr>
        <w:t>L</w:t>
      </w:r>
      <w:r w:rsidRPr="005545E6">
        <w:rPr>
          <w:rFonts w:cs="Arial"/>
          <w:i/>
          <w:iCs/>
          <w:sz w:val="20"/>
          <w:szCs w:val="20"/>
          <w:lang w:eastAsia="it-IT"/>
        </w:rPr>
        <w:t xml:space="preserve">egge n. 772/72, passando per la </w:t>
      </w:r>
      <w:r w:rsidR="0032040D">
        <w:rPr>
          <w:rFonts w:cs="Arial"/>
          <w:i/>
          <w:iCs/>
          <w:sz w:val="20"/>
          <w:szCs w:val="20"/>
          <w:lang w:eastAsia="it-IT"/>
        </w:rPr>
        <w:t>L</w:t>
      </w:r>
      <w:r w:rsidRPr="005545E6">
        <w:rPr>
          <w:rFonts w:cs="Arial"/>
          <w:i/>
          <w:iCs/>
          <w:sz w:val="20"/>
          <w:szCs w:val="20"/>
          <w:lang w:eastAsia="it-IT"/>
        </w:rPr>
        <w:t xml:space="preserve">egge di riforma n. 230/98, fino ad arrivare alla sua attuale configurazione così come delineata dal legislatore del 2001, per poi esaminare il passaggio dal Servizio </w:t>
      </w:r>
      <w:r w:rsidR="0032040D">
        <w:rPr>
          <w:rFonts w:cs="Arial"/>
          <w:i/>
          <w:iCs/>
          <w:sz w:val="20"/>
          <w:szCs w:val="20"/>
          <w:lang w:eastAsia="it-IT"/>
        </w:rPr>
        <w:t>C</w:t>
      </w:r>
      <w:r w:rsidRPr="005545E6">
        <w:rPr>
          <w:rFonts w:cs="Arial"/>
          <w:i/>
          <w:iCs/>
          <w:sz w:val="20"/>
          <w:szCs w:val="20"/>
          <w:lang w:eastAsia="it-IT"/>
        </w:rPr>
        <w:t xml:space="preserve">ivile Nazionale a quello Universale con il </w:t>
      </w:r>
      <w:proofErr w:type="spellStart"/>
      <w:r w:rsidRPr="005545E6">
        <w:rPr>
          <w:rFonts w:cs="Arial"/>
          <w:i/>
          <w:iCs/>
          <w:sz w:val="20"/>
          <w:szCs w:val="20"/>
          <w:lang w:eastAsia="it-IT"/>
        </w:rPr>
        <w:t>D.Lgs.</w:t>
      </w:r>
      <w:proofErr w:type="spellEnd"/>
      <w:r w:rsidRPr="005545E6">
        <w:rPr>
          <w:rFonts w:cs="Arial"/>
          <w:i/>
          <w:iCs/>
          <w:sz w:val="20"/>
          <w:szCs w:val="20"/>
          <w:lang w:eastAsia="it-IT"/>
        </w:rPr>
        <w:t xml:space="preserve"> n. 40 del 06/03/2017, dimensione che lo caratterizza e lo differenzia da altre forme di intervento ed impegno sociale.</w:t>
      </w:r>
      <w:r w:rsidRPr="005545E6">
        <w:rPr>
          <w:rFonts w:cs="Arial"/>
          <w:sz w:val="20"/>
          <w:szCs w:val="20"/>
          <w:lang w:eastAsia="it-IT"/>
        </w:rPr>
        <w:t xml:space="preserve"> </w:t>
      </w:r>
      <w:r w:rsidR="0058111A" w:rsidRPr="009C4B73">
        <w:rPr>
          <w:i/>
          <w:sz w:val="20"/>
          <w:szCs w:val="20"/>
        </w:rPr>
        <w:t xml:space="preserve"> </w:t>
      </w:r>
    </w:p>
    <w:p w14:paraId="355FE25B" w14:textId="38E2FBFB"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7: La formazione civica</w:t>
      </w:r>
      <w:r w:rsidRPr="009C4B73">
        <w:rPr>
          <w:rFonts w:cs="Arial"/>
          <w:sz w:val="20"/>
          <w:szCs w:val="20"/>
          <w:lang w:eastAsia="it-IT"/>
        </w:rPr>
        <w:t>, durata 4 ore</w:t>
      </w:r>
      <w:r>
        <w:rPr>
          <w:rFonts w:cs="Arial"/>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Luca Salvo</w:t>
      </w:r>
    </w:p>
    <w:p w14:paraId="3A7B9B3E" w14:textId="3FDA8A01"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contribuire alla formazione civica dei giovani è una finalità cardine del </w:t>
      </w:r>
      <w:r w:rsidR="000151AF">
        <w:rPr>
          <w:rFonts w:cs="Arial"/>
          <w:i/>
          <w:sz w:val="20"/>
          <w:szCs w:val="20"/>
          <w:lang w:eastAsia="it-IT"/>
        </w:rPr>
        <w:t>S</w:t>
      </w:r>
      <w:r w:rsidRPr="009C4B73">
        <w:rPr>
          <w:rFonts w:cs="Arial"/>
          <w:i/>
          <w:sz w:val="20"/>
          <w:szCs w:val="20"/>
          <w:lang w:eastAsia="it-IT"/>
        </w:rPr>
        <w:t xml:space="preserve">ervizio </w:t>
      </w:r>
      <w:r w:rsidR="000151AF">
        <w:rPr>
          <w:rFonts w:cs="Arial"/>
          <w:i/>
          <w:sz w:val="20"/>
          <w:szCs w:val="20"/>
          <w:lang w:eastAsia="it-IT"/>
        </w:rPr>
        <w:t>C</w:t>
      </w:r>
      <w:r w:rsidRPr="009C4B73">
        <w:rPr>
          <w:rFonts w:cs="Arial"/>
          <w:i/>
          <w:sz w:val="20"/>
          <w:szCs w:val="20"/>
          <w:lang w:eastAsia="it-IT"/>
        </w:rPr>
        <w:t xml:space="preserve">ivile. Il percorso di formazione o educazione civica serve non solo a fornire al giovane volontario la consapevolezza di essere parte di un corpo sociale e istituzionale che cresce e si trasforma nel tempo, ma anche a trasmettere allo stesso la conoscenza di quelle competenze civiche e sociali funzionali per vivere una “cittadinanza attiva”. Si illustrerà quindi il percorso che lega l’educazione civica alla cittadinanza attiva ricollegando i principi teorici ad azioni pratiche ed insegnando ai volontari a tradurre in comportamenti ed azioni le idee e i valori sanciti dalla Carta costituzionale. </w:t>
      </w:r>
    </w:p>
    <w:p w14:paraId="32FF7FBA"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p>
    <w:p w14:paraId="0ED3D31F" w14:textId="45624D9D"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8: Le forme di cittadinanza</w:t>
      </w:r>
      <w:r w:rsidRPr="009C4B73">
        <w:rPr>
          <w:rFonts w:cs="Arial"/>
          <w:sz w:val="20"/>
          <w:szCs w:val="20"/>
          <w:lang w:eastAsia="it-IT"/>
        </w:rPr>
        <w:t>, durata 4 ore</w:t>
      </w:r>
      <w:r w:rsidRPr="000151AF">
        <w:rPr>
          <w:rFonts w:cs="Arial"/>
          <w:color w:val="3B3838" w:themeColor="background2" w:themeShade="40"/>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Massimo Camerieri</w:t>
      </w:r>
    </w:p>
    <w:p w14:paraId="6F5709DA"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richiamandosi al concetto di formazione civica prima descritto, si farà presente come tale formazione abbia come auspicabile conseguenza l’incremento di impegno civico da parte dei giovani. Si illustreranno in questo modulo le forme di partecipazione, individuali e collettive, che possono essere agite dal cittadino, in un’ottica di cittadinanza appunto attiva. </w:t>
      </w:r>
    </w:p>
    <w:p w14:paraId="7921D5DF" w14:textId="385E467C" w:rsidR="0058111A" w:rsidRPr="009C4B73" w:rsidRDefault="0058111A" w:rsidP="0058111A">
      <w:pPr>
        <w:autoSpaceDE w:val="0"/>
        <w:autoSpaceDN w:val="0"/>
        <w:adjustRightInd w:val="0"/>
        <w:jc w:val="both"/>
        <w:rPr>
          <w:rFonts w:cs="Arial"/>
          <w:i/>
          <w:sz w:val="20"/>
          <w:szCs w:val="20"/>
          <w:lang w:eastAsia="it-IT"/>
        </w:rPr>
      </w:pPr>
      <w:r w:rsidRPr="009C4B73">
        <w:rPr>
          <w:rFonts w:cs="Arial"/>
          <w:i/>
          <w:sz w:val="20"/>
          <w:szCs w:val="20"/>
          <w:lang w:eastAsia="it-IT"/>
        </w:rPr>
        <w:lastRenderedPageBreak/>
        <w:t xml:space="preserve">La partecipazione alle formazioni sociali del volontariato, della cooperazione sociale, della promozione sociale, l’obiezione di coscienza, il </w:t>
      </w:r>
      <w:r w:rsidR="000151AF">
        <w:rPr>
          <w:rFonts w:cs="Arial"/>
          <w:i/>
          <w:sz w:val="20"/>
          <w:szCs w:val="20"/>
          <w:lang w:eastAsia="it-IT"/>
        </w:rPr>
        <w:t>S</w:t>
      </w:r>
      <w:r w:rsidRPr="009C4B73">
        <w:rPr>
          <w:rFonts w:cs="Arial"/>
          <w:i/>
          <w:sz w:val="20"/>
          <w:szCs w:val="20"/>
          <w:lang w:eastAsia="it-IT"/>
        </w:rPr>
        <w:t xml:space="preserve">ervizio </w:t>
      </w:r>
      <w:r w:rsidR="000151AF">
        <w:rPr>
          <w:rFonts w:cs="Arial"/>
          <w:i/>
          <w:sz w:val="20"/>
          <w:szCs w:val="20"/>
          <w:lang w:eastAsia="it-IT"/>
        </w:rPr>
        <w:t>C</w:t>
      </w:r>
      <w:r w:rsidRPr="009C4B73">
        <w:rPr>
          <w:rFonts w:cs="Arial"/>
          <w:i/>
          <w:sz w:val="20"/>
          <w:szCs w:val="20"/>
          <w:lang w:eastAsia="it-IT"/>
        </w:rPr>
        <w:t xml:space="preserve">ivile </w:t>
      </w:r>
      <w:r w:rsidR="000151AF">
        <w:rPr>
          <w:rFonts w:cs="Arial"/>
          <w:i/>
          <w:sz w:val="20"/>
          <w:szCs w:val="20"/>
          <w:lang w:eastAsia="it-IT"/>
        </w:rPr>
        <w:t>U</w:t>
      </w:r>
      <w:r w:rsidR="005545E6">
        <w:rPr>
          <w:rFonts w:cs="Arial"/>
          <w:i/>
          <w:sz w:val="20"/>
          <w:szCs w:val="20"/>
          <w:lang w:eastAsia="it-IT"/>
        </w:rPr>
        <w:t>niversale</w:t>
      </w:r>
      <w:r w:rsidRPr="009C4B73">
        <w:rPr>
          <w:rFonts w:cs="Arial"/>
          <w:i/>
          <w:sz w:val="20"/>
          <w:szCs w:val="20"/>
          <w:lang w:eastAsia="it-IT"/>
        </w:rPr>
        <w:t xml:space="preserve">, l’impegno politico e sociale, la democrazia partecipata, le azioni nonviolente, l’educazione alla pace, la partecipazione democratica alle elezioni e ai referendum, i bilanci partecipati, sono tutti esempi concreti che possono essere illustrati e discussi nell’impostazione, nell’azione e nelle conseguenze, invitando i ragazzi a proporre ed elaborare, anche tramite le metodologie non formali e la logica progettuale, un percorso di azione. </w:t>
      </w:r>
    </w:p>
    <w:p w14:paraId="2216B896" w14:textId="5BD82D20" w:rsidR="0058111A" w:rsidRPr="009C4B73" w:rsidRDefault="0058111A" w:rsidP="0058111A">
      <w:pPr>
        <w:autoSpaceDE w:val="0"/>
        <w:autoSpaceDN w:val="0"/>
        <w:adjustRightInd w:val="0"/>
        <w:spacing w:after="0" w:line="240" w:lineRule="auto"/>
        <w:contextualSpacing/>
        <w:jc w:val="both"/>
        <w:rPr>
          <w:rFonts w:cs="Arial"/>
          <w:sz w:val="20"/>
          <w:szCs w:val="20"/>
          <w:lang w:eastAsia="it-IT"/>
        </w:rPr>
      </w:pPr>
      <w:r w:rsidRPr="00667B1B">
        <w:rPr>
          <w:rFonts w:cs="Arial"/>
          <w:b/>
          <w:sz w:val="20"/>
          <w:szCs w:val="20"/>
          <w:u w:val="single"/>
          <w:lang w:eastAsia="it-IT"/>
        </w:rPr>
        <w:t>Modulo 9: La protezione civile</w:t>
      </w:r>
      <w:r w:rsidRPr="009C4B73">
        <w:rPr>
          <w:rFonts w:cs="Arial"/>
          <w:sz w:val="20"/>
          <w:szCs w:val="20"/>
          <w:lang w:eastAsia="it-IT"/>
        </w:rPr>
        <w:t>, durata 4 ore</w:t>
      </w:r>
      <w:r>
        <w:rPr>
          <w:rFonts w:cs="Arial"/>
          <w:sz w:val="20"/>
          <w:szCs w:val="20"/>
          <w:lang w:eastAsia="it-IT"/>
        </w:rPr>
        <w:t xml:space="preserve">, </w:t>
      </w:r>
      <w:r w:rsidR="00F468DF" w:rsidRPr="008E2209">
        <w:rPr>
          <w:rFonts w:cs="Arial"/>
          <w:sz w:val="20"/>
          <w:szCs w:val="20"/>
          <w:lang w:eastAsia="it-IT"/>
        </w:rPr>
        <w:t>Formatore:</w:t>
      </w:r>
      <w:r w:rsidR="00F468DF">
        <w:rPr>
          <w:rFonts w:cs="Arial"/>
          <w:sz w:val="20"/>
          <w:szCs w:val="20"/>
          <w:lang w:eastAsia="it-IT"/>
        </w:rPr>
        <w:t xml:space="preserve"> </w:t>
      </w:r>
      <w:r w:rsidR="00F468DF" w:rsidRPr="00F468DF">
        <w:rPr>
          <w:rFonts w:cs="Arial"/>
          <w:b/>
          <w:bCs/>
          <w:sz w:val="20"/>
          <w:szCs w:val="20"/>
          <w:lang w:eastAsia="it-IT"/>
        </w:rPr>
        <w:t>Massimo Camerieri</w:t>
      </w:r>
    </w:p>
    <w:p w14:paraId="5CB40D9C" w14:textId="77777777" w:rsidR="0058111A" w:rsidRPr="009C4B73" w:rsidRDefault="0058111A" w:rsidP="0058111A">
      <w:pPr>
        <w:autoSpaceDE w:val="0"/>
        <w:autoSpaceDN w:val="0"/>
        <w:adjustRightInd w:val="0"/>
        <w:spacing w:after="0" w:line="240" w:lineRule="auto"/>
        <w:contextualSpacing/>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dall’importanza della tutela e valorizzazione dell’ambiente e del territorio, visti come il necessario ed imprescindibile substrato delle attività umane, si illustrerà come tale territorio/comunità possa essere colpito da eventi naturali ed antropici, in grado di metterne a dura prova l’esistenza.  </w:t>
      </w:r>
    </w:p>
    <w:p w14:paraId="027AFF94"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A tal scopo, seguendo un percorso che si estrinseca attraverso la logica del progetto, si mostrerà come la protezione civile agisce attraverso la previsione e prevenzione dei rischi (concetto connesso alla responsabilità, individuale e collettiva) e l’intervento in emergenza e la ricostruzione post emergenza. Sarà opportuno in tale ambito formativo sottolineare lo stretto rapporto tra prevenzione/tutela ambientale e legalità, nonché tra ricostruzione/legalità. </w:t>
      </w:r>
    </w:p>
    <w:p w14:paraId="262B0E21" w14:textId="3C94C6AF" w:rsidR="0058111A" w:rsidRPr="00F4513F" w:rsidRDefault="0058111A" w:rsidP="0058111A">
      <w:pPr>
        <w:autoSpaceDE w:val="0"/>
        <w:autoSpaceDN w:val="0"/>
        <w:adjustRightInd w:val="0"/>
        <w:spacing w:after="0" w:line="240" w:lineRule="auto"/>
        <w:jc w:val="both"/>
        <w:rPr>
          <w:rFonts w:cs="Arial"/>
          <w:i/>
          <w:sz w:val="20"/>
          <w:szCs w:val="20"/>
          <w:lang w:eastAsia="it-IT"/>
        </w:rPr>
      </w:pPr>
    </w:p>
    <w:p w14:paraId="3DD3947B" w14:textId="13C2DB77" w:rsidR="00127041" w:rsidRPr="00FE095A" w:rsidRDefault="0058111A" w:rsidP="00FE095A">
      <w:pPr>
        <w:pStyle w:val="Paragrafoelenco"/>
        <w:numPr>
          <w:ilvl w:val="0"/>
          <w:numId w:val="13"/>
        </w:numPr>
        <w:tabs>
          <w:tab w:val="left" w:pos="594"/>
        </w:tabs>
        <w:spacing w:after="0"/>
        <w:ind w:left="357" w:hanging="357"/>
        <w:jc w:val="both"/>
        <w:rPr>
          <w:b/>
          <w:iCs/>
        </w:rPr>
      </w:pPr>
      <w:r w:rsidRPr="00127041">
        <w:rPr>
          <w:b/>
          <w:iCs/>
        </w:rPr>
        <w:t xml:space="preserve">Formazione SPECIFICA </w:t>
      </w:r>
      <w:r w:rsidRPr="00FE095A">
        <w:rPr>
          <w:b/>
          <w:iCs/>
        </w:rPr>
        <w:t xml:space="preserve">- durata minima 50 ore </w:t>
      </w:r>
    </w:p>
    <w:p w14:paraId="13E393A8" w14:textId="28361515" w:rsidR="00717E65" w:rsidRPr="008C572D" w:rsidRDefault="00717E65" w:rsidP="00127041">
      <w:pPr>
        <w:tabs>
          <w:tab w:val="left" w:pos="594"/>
        </w:tabs>
        <w:spacing w:after="0"/>
        <w:jc w:val="both"/>
        <w:rPr>
          <w:iCs/>
          <w:sz w:val="20"/>
          <w:szCs w:val="20"/>
          <w:u w:val="single"/>
        </w:rPr>
      </w:pPr>
      <w:r w:rsidRPr="008C572D">
        <w:rPr>
          <w:iCs/>
          <w:sz w:val="20"/>
          <w:szCs w:val="20"/>
          <w:u w:val="single"/>
        </w:rPr>
        <w:t xml:space="preserve">La formazione specifica dovrà essere realizzata </w:t>
      </w:r>
      <w:r w:rsidR="00A712B9" w:rsidRPr="008C572D">
        <w:rPr>
          <w:iCs/>
          <w:sz w:val="20"/>
          <w:szCs w:val="20"/>
          <w:u w:val="single"/>
        </w:rPr>
        <w:t>per il 70% delle ore entro e non oltre 90 giorni dall’avvio del servizio, ed il restante 30% delle</w:t>
      </w:r>
      <w:r w:rsidRPr="008C572D">
        <w:rPr>
          <w:iCs/>
          <w:sz w:val="20"/>
          <w:szCs w:val="20"/>
          <w:u w:val="single"/>
        </w:rPr>
        <w:t xml:space="preserve"> </w:t>
      </w:r>
      <w:r w:rsidR="00A712B9" w:rsidRPr="008C572D">
        <w:rPr>
          <w:iCs/>
          <w:sz w:val="20"/>
          <w:szCs w:val="20"/>
          <w:u w:val="single"/>
        </w:rPr>
        <w:t>ore entro il terzultimo mese.</w:t>
      </w:r>
      <w:r w:rsidRPr="008C572D">
        <w:rPr>
          <w:iCs/>
          <w:sz w:val="20"/>
          <w:szCs w:val="20"/>
          <w:u w:val="single"/>
        </w:rPr>
        <w:t xml:space="preserve"> </w:t>
      </w:r>
    </w:p>
    <w:p w14:paraId="2F68AFEF" w14:textId="77777777" w:rsidR="00A712B9" w:rsidRDefault="00A712B9" w:rsidP="00842F40">
      <w:pPr>
        <w:tabs>
          <w:tab w:val="left" w:pos="594"/>
        </w:tabs>
        <w:spacing w:after="0" w:line="240" w:lineRule="auto"/>
        <w:jc w:val="both"/>
        <w:rPr>
          <w:iCs/>
          <w:sz w:val="20"/>
          <w:szCs w:val="20"/>
        </w:rPr>
      </w:pPr>
    </w:p>
    <w:p w14:paraId="09B753BB" w14:textId="4D5831E6" w:rsidR="00842F40" w:rsidRPr="000151AF" w:rsidRDefault="00842F40" w:rsidP="00842F40">
      <w:pPr>
        <w:tabs>
          <w:tab w:val="left" w:pos="594"/>
        </w:tabs>
        <w:spacing w:after="0" w:line="240" w:lineRule="auto"/>
        <w:jc w:val="both"/>
        <w:rPr>
          <w:iCs/>
          <w:sz w:val="20"/>
          <w:szCs w:val="20"/>
          <w:u w:val="single"/>
        </w:rPr>
      </w:pPr>
      <w:r w:rsidRPr="000151AF">
        <w:rPr>
          <w:iCs/>
          <w:sz w:val="20"/>
          <w:szCs w:val="20"/>
          <w:u w:val="single"/>
        </w:rPr>
        <w:t>Per ogni modulo dovrà essere riportato il nominativo del formatore designato e compilato il punto 14.1</w:t>
      </w:r>
    </w:p>
    <w:p w14:paraId="4B7F17BA" w14:textId="77777777" w:rsidR="00842F40" w:rsidRPr="00F4513F" w:rsidRDefault="00842F40" w:rsidP="00842F40">
      <w:pPr>
        <w:tabs>
          <w:tab w:val="left" w:pos="594"/>
        </w:tabs>
        <w:spacing w:after="0" w:line="240" w:lineRule="auto"/>
        <w:jc w:val="both"/>
        <w:rPr>
          <w:iCs/>
          <w:sz w:val="20"/>
          <w:szCs w:val="20"/>
        </w:rPr>
      </w:pPr>
    </w:p>
    <w:p w14:paraId="00CEA9A8" w14:textId="00C97D61" w:rsidR="0058111A" w:rsidRPr="00D654FD" w:rsidRDefault="0058111A" w:rsidP="0058111A">
      <w:pPr>
        <w:autoSpaceDE w:val="0"/>
        <w:autoSpaceDN w:val="0"/>
        <w:adjustRightInd w:val="0"/>
        <w:spacing w:after="0" w:line="240" w:lineRule="auto"/>
        <w:rPr>
          <w:sz w:val="20"/>
          <w:szCs w:val="20"/>
        </w:rPr>
      </w:pPr>
      <w:r w:rsidRPr="00D654FD">
        <w:rPr>
          <w:b/>
          <w:sz w:val="20"/>
          <w:szCs w:val="20"/>
          <w:u w:val="single"/>
        </w:rPr>
        <w:t xml:space="preserve">Modulo 0 - Formazione e informazione sui rischi connessi all’impiego dei volontari nei progetti di </w:t>
      </w:r>
      <w:r w:rsidR="000151AF" w:rsidRPr="00D654FD">
        <w:rPr>
          <w:b/>
          <w:sz w:val="20"/>
          <w:szCs w:val="20"/>
          <w:u w:val="single"/>
        </w:rPr>
        <w:t>S</w:t>
      </w:r>
      <w:r w:rsidRPr="00D654FD">
        <w:rPr>
          <w:b/>
          <w:sz w:val="20"/>
          <w:szCs w:val="20"/>
          <w:u w:val="single"/>
        </w:rPr>
        <w:t xml:space="preserve">ervizio </w:t>
      </w:r>
      <w:r w:rsidR="000151AF" w:rsidRPr="00D654FD">
        <w:rPr>
          <w:b/>
          <w:sz w:val="20"/>
          <w:szCs w:val="20"/>
          <w:u w:val="single"/>
        </w:rPr>
        <w:t>C</w:t>
      </w:r>
      <w:r w:rsidRPr="00D654FD">
        <w:rPr>
          <w:b/>
          <w:sz w:val="20"/>
          <w:szCs w:val="20"/>
          <w:u w:val="single"/>
        </w:rPr>
        <w:t>ivile</w:t>
      </w:r>
      <w:r w:rsidRPr="00D654FD">
        <w:rPr>
          <w:sz w:val="20"/>
          <w:szCs w:val="20"/>
        </w:rPr>
        <w:t xml:space="preserve">, durata 4 ore – nel primo mese di servizio, </w:t>
      </w:r>
      <w:r w:rsidRPr="00D654FD">
        <w:rPr>
          <w:rFonts w:cs="Arial"/>
          <w:sz w:val="20"/>
          <w:szCs w:val="20"/>
          <w:lang w:eastAsia="it-IT"/>
        </w:rPr>
        <w:t xml:space="preserve">Formatore: </w:t>
      </w:r>
      <w:r w:rsidR="008E2209" w:rsidRPr="00D654FD">
        <w:rPr>
          <w:rFonts w:cs="Arial"/>
          <w:sz w:val="20"/>
          <w:szCs w:val="20"/>
          <w:lang w:eastAsia="it-IT"/>
        </w:rPr>
        <w:t>Stefano Manna</w:t>
      </w:r>
    </w:p>
    <w:p w14:paraId="63699B0D" w14:textId="51C963C8" w:rsidR="0058111A" w:rsidRPr="00D654FD" w:rsidRDefault="0058111A" w:rsidP="0058111A">
      <w:pPr>
        <w:autoSpaceDE w:val="0"/>
        <w:autoSpaceDN w:val="0"/>
        <w:adjustRightInd w:val="0"/>
        <w:spacing w:after="0" w:line="240" w:lineRule="auto"/>
        <w:jc w:val="both"/>
        <w:rPr>
          <w:sz w:val="20"/>
          <w:szCs w:val="20"/>
        </w:rPr>
      </w:pPr>
      <w:r w:rsidRPr="00D654FD">
        <w:rPr>
          <w:sz w:val="20"/>
          <w:szCs w:val="20"/>
        </w:rPr>
        <w:t>Contenuti: - La normativa in Italia sulla sicurezza (D.lgs. 81/2008</w:t>
      </w:r>
      <w:r w:rsidR="000151AF" w:rsidRPr="00D654FD">
        <w:rPr>
          <w:sz w:val="20"/>
          <w:szCs w:val="20"/>
        </w:rPr>
        <w:t xml:space="preserve"> e </w:t>
      </w:r>
      <w:proofErr w:type="spellStart"/>
      <w:r w:rsidR="000151AF" w:rsidRPr="00D654FD">
        <w:rPr>
          <w:sz w:val="20"/>
          <w:szCs w:val="20"/>
        </w:rPr>
        <w:t>s.m.i</w:t>
      </w:r>
      <w:proofErr w:type="spellEnd"/>
      <w:r w:rsidRPr="00D654FD">
        <w:rPr>
          <w:sz w:val="20"/>
          <w:szCs w:val="20"/>
        </w:rPr>
        <w:t>): ruoli, funzioni, prassi.  I rischi generici comuni connessi a tutte le attività del progetto/intervento. I rischi specifici connessi ai luoghi di lavoro in cui è svolta l’attività.</w:t>
      </w:r>
      <w:r w:rsidRPr="00D654FD">
        <w:rPr>
          <w:sz w:val="20"/>
          <w:szCs w:val="20"/>
        </w:rPr>
        <w:cr/>
      </w:r>
    </w:p>
    <w:p w14:paraId="656E3F0A" w14:textId="7AAB5305" w:rsidR="0058111A" w:rsidRPr="00D654FD" w:rsidRDefault="0058111A" w:rsidP="0058111A">
      <w:pPr>
        <w:autoSpaceDE w:val="0"/>
        <w:autoSpaceDN w:val="0"/>
        <w:adjustRightInd w:val="0"/>
        <w:spacing w:after="0" w:line="240" w:lineRule="auto"/>
        <w:rPr>
          <w:rFonts w:cs="Arial"/>
          <w:sz w:val="20"/>
          <w:szCs w:val="20"/>
          <w:lang w:eastAsia="it-IT"/>
        </w:rPr>
      </w:pPr>
      <w:r w:rsidRPr="00D654FD">
        <w:rPr>
          <w:rFonts w:cs="Arial"/>
          <w:b/>
          <w:sz w:val="20"/>
          <w:szCs w:val="20"/>
          <w:u w:val="single"/>
          <w:lang w:eastAsia="it-IT"/>
        </w:rPr>
        <w:t>Modulo 1: Presentazione del progetto</w:t>
      </w:r>
      <w:r w:rsidR="00717E65" w:rsidRPr="00D654FD">
        <w:rPr>
          <w:rFonts w:cs="Arial"/>
          <w:b/>
          <w:sz w:val="20"/>
          <w:szCs w:val="20"/>
          <w:u w:val="single"/>
          <w:lang w:eastAsia="it-IT"/>
        </w:rPr>
        <w:t xml:space="preserve"> d’</w:t>
      </w:r>
      <w:r w:rsidRPr="00D654FD">
        <w:rPr>
          <w:rFonts w:cs="Arial"/>
          <w:b/>
          <w:sz w:val="20"/>
          <w:szCs w:val="20"/>
          <w:u w:val="single"/>
          <w:lang w:eastAsia="it-IT"/>
        </w:rPr>
        <w:t>intervento</w:t>
      </w:r>
      <w:r w:rsidRPr="00D654FD">
        <w:rPr>
          <w:rFonts w:cs="Arial"/>
          <w:sz w:val="20"/>
          <w:szCs w:val="20"/>
          <w:u w:val="single"/>
          <w:lang w:eastAsia="it-IT"/>
        </w:rPr>
        <w:t>,</w:t>
      </w:r>
      <w:r w:rsidRPr="00D654FD">
        <w:rPr>
          <w:rFonts w:cs="Arial"/>
          <w:sz w:val="20"/>
          <w:szCs w:val="20"/>
          <w:lang w:eastAsia="it-IT"/>
        </w:rPr>
        <w:t xml:space="preserve"> durata 3 ore, Formatore: </w:t>
      </w:r>
      <w:r w:rsidR="008E2209" w:rsidRPr="00D654FD">
        <w:rPr>
          <w:rFonts w:cs="Arial"/>
          <w:sz w:val="20"/>
          <w:szCs w:val="20"/>
          <w:lang w:eastAsia="it-IT"/>
        </w:rPr>
        <w:t>Loreta Barbetti</w:t>
      </w:r>
    </w:p>
    <w:p w14:paraId="517547C9" w14:textId="77777777" w:rsidR="0058111A" w:rsidRPr="00D654FD" w:rsidRDefault="0058111A" w:rsidP="0058111A">
      <w:pPr>
        <w:autoSpaceDE w:val="0"/>
        <w:autoSpaceDN w:val="0"/>
        <w:adjustRightInd w:val="0"/>
        <w:spacing w:after="0" w:line="240" w:lineRule="auto"/>
        <w:rPr>
          <w:rFonts w:cs="Arial"/>
          <w:sz w:val="20"/>
          <w:szCs w:val="20"/>
          <w:lang w:eastAsia="it-IT"/>
        </w:rPr>
      </w:pPr>
      <w:r w:rsidRPr="00D654FD">
        <w:rPr>
          <w:rFonts w:cs="Arial"/>
          <w:sz w:val="20"/>
          <w:szCs w:val="20"/>
          <w:lang w:eastAsia="it-IT"/>
        </w:rPr>
        <w:t>Contenuti: verranno illustrate le finalità del progetto/intervento e le azioni ad esso connesse.</w:t>
      </w:r>
    </w:p>
    <w:p w14:paraId="1B4FCC1A" w14:textId="77777777" w:rsidR="0058111A" w:rsidRPr="00D654FD" w:rsidRDefault="0058111A" w:rsidP="0058111A">
      <w:pPr>
        <w:autoSpaceDE w:val="0"/>
        <w:autoSpaceDN w:val="0"/>
        <w:adjustRightInd w:val="0"/>
        <w:spacing w:after="0"/>
        <w:rPr>
          <w:rFonts w:cs="Arial"/>
          <w:sz w:val="20"/>
          <w:szCs w:val="20"/>
          <w:lang w:eastAsia="it-IT"/>
        </w:rPr>
      </w:pPr>
    </w:p>
    <w:p w14:paraId="5F55D25E" w14:textId="68A1EB7A" w:rsidR="0058111A" w:rsidRPr="00D654FD" w:rsidRDefault="0058111A" w:rsidP="0058111A">
      <w:pPr>
        <w:autoSpaceDE w:val="0"/>
        <w:autoSpaceDN w:val="0"/>
        <w:adjustRightInd w:val="0"/>
        <w:spacing w:after="0" w:line="240" w:lineRule="auto"/>
        <w:rPr>
          <w:rFonts w:cs="Arial"/>
          <w:sz w:val="20"/>
          <w:szCs w:val="20"/>
          <w:lang w:eastAsia="it-IT"/>
        </w:rPr>
      </w:pPr>
      <w:r w:rsidRPr="00D654FD">
        <w:rPr>
          <w:rFonts w:cs="Arial"/>
          <w:b/>
          <w:sz w:val="20"/>
          <w:szCs w:val="20"/>
          <w:u w:val="single"/>
          <w:lang w:eastAsia="it-IT"/>
        </w:rPr>
        <w:t>Modulo 2: Normativa di riferimento</w:t>
      </w:r>
      <w:r w:rsidRPr="00D654FD">
        <w:rPr>
          <w:rFonts w:cs="Arial"/>
          <w:sz w:val="20"/>
          <w:szCs w:val="20"/>
          <w:lang w:eastAsia="it-IT"/>
        </w:rPr>
        <w:t xml:space="preserve">, durata 2 ore, Formatore: </w:t>
      </w:r>
      <w:r w:rsidR="0086682E" w:rsidRPr="00D654FD">
        <w:rPr>
          <w:rFonts w:cs="Arial"/>
          <w:sz w:val="20"/>
          <w:szCs w:val="20"/>
          <w:lang w:eastAsia="it-IT"/>
        </w:rPr>
        <w:t>BONFIGLIO Salvatore</w:t>
      </w:r>
    </w:p>
    <w:p w14:paraId="7A744094" w14:textId="77777777" w:rsidR="0058111A" w:rsidRPr="00D654FD" w:rsidRDefault="0058111A" w:rsidP="0058111A">
      <w:pPr>
        <w:autoSpaceDE w:val="0"/>
        <w:autoSpaceDN w:val="0"/>
        <w:adjustRightInd w:val="0"/>
        <w:spacing w:after="0" w:line="240" w:lineRule="auto"/>
        <w:rPr>
          <w:rFonts w:cs="Arial"/>
          <w:i/>
          <w:sz w:val="20"/>
          <w:szCs w:val="20"/>
          <w:lang w:eastAsia="it-IT"/>
        </w:rPr>
      </w:pPr>
      <w:r w:rsidRPr="00D654FD">
        <w:rPr>
          <w:rFonts w:cs="Arial"/>
          <w:sz w:val="20"/>
          <w:szCs w:val="20"/>
          <w:lang w:eastAsia="it-IT"/>
        </w:rPr>
        <w:t xml:space="preserve">Contenuti: </w:t>
      </w:r>
      <w:r w:rsidRPr="00D654FD">
        <w:rPr>
          <w:rFonts w:cs="Arial"/>
          <w:i/>
          <w:sz w:val="20"/>
          <w:szCs w:val="20"/>
          <w:lang w:eastAsia="it-IT"/>
        </w:rPr>
        <w:t>presentazione della normativa di base (nazionale, regionale) del settore del progetto/intervento necessaria ad orientare il servizio del volontario</w:t>
      </w:r>
    </w:p>
    <w:p w14:paraId="58DE6533" w14:textId="77777777" w:rsidR="0058111A" w:rsidRPr="00D654FD" w:rsidRDefault="0058111A" w:rsidP="0058111A">
      <w:pPr>
        <w:autoSpaceDE w:val="0"/>
        <w:autoSpaceDN w:val="0"/>
        <w:adjustRightInd w:val="0"/>
        <w:spacing w:after="0"/>
        <w:rPr>
          <w:rFonts w:cs="Arial"/>
          <w:sz w:val="20"/>
          <w:szCs w:val="20"/>
          <w:lang w:eastAsia="it-IT"/>
        </w:rPr>
      </w:pPr>
    </w:p>
    <w:p w14:paraId="66DD440B" w14:textId="0B1B9091" w:rsidR="0058111A" w:rsidRPr="00D654FD" w:rsidRDefault="0058111A" w:rsidP="0058111A">
      <w:pPr>
        <w:autoSpaceDE w:val="0"/>
        <w:autoSpaceDN w:val="0"/>
        <w:adjustRightInd w:val="0"/>
        <w:spacing w:after="0"/>
        <w:rPr>
          <w:rFonts w:cs="Arial"/>
          <w:sz w:val="20"/>
          <w:szCs w:val="20"/>
          <w:lang w:eastAsia="it-IT"/>
        </w:rPr>
      </w:pPr>
      <w:r w:rsidRPr="00D654FD">
        <w:rPr>
          <w:rFonts w:cs="Arial"/>
          <w:b/>
          <w:sz w:val="20"/>
          <w:szCs w:val="20"/>
          <w:u w:val="single"/>
          <w:lang w:eastAsia="it-IT"/>
        </w:rPr>
        <w:t>Modulo 3: Formazione sul campo</w:t>
      </w:r>
      <w:r w:rsidRPr="00D654FD">
        <w:rPr>
          <w:rFonts w:cs="Arial"/>
          <w:sz w:val="20"/>
          <w:szCs w:val="20"/>
          <w:lang w:eastAsia="it-IT"/>
        </w:rPr>
        <w:t>, durata 1</w:t>
      </w:r>
      <w:r w:rsidR="00D442D9" w:rsidRPr="00D654FD">
        <w:rPr>
          <w:rFonts w:cs="Arial"/>
          <w:sz w:val="20"/>
          <w:szCs w:val="20"/>
          <w:lang w:eastAsia="it-IT"/>
        </w:rPr>
        <w:t>4</w:t>
      </w:r>
      <w:r w:rsidRPr="00D654FD">
        <w:rPr>
          <w:rFonts w:cs="Arial"/>
          <w:sz w:val="20"/>
          <w:szCs w:val="20"/>
          <w:lang w:eastAsia="it-IT"/>
        </w:rPr>
        <w:t xml:space="preserve"> ore, Formatore: </w:t>
      </w:r>
      <w:r w:rsidR="009C529D" w:rsidRPr="00D654FD">
        <w:rPr>
          <w:rFonts w:cs="Arial"/>
          <w:sz w:val="20"/>
          <w:szCs w:val="20"/>
          <w:lang w:eastAsia="it-IT"/>
        </w:rPr>
        <w:t>Loreta Barbetti</w:t>
      </w:r>
    </w:p>
    <w:p w14:paraId="51885720" w14:textId="77777777" w:rsidR="0058111A" w:rsidRPr="00D654FD" w:rsidRDefault="0058111A" w:rsidP="0058111A">
      <w:pPr>
        <w:autoSpaceDE w:val="0"/>
        <w:autoSpaceDN w:val="0"/>
        <w:adjustRightInd w:val="0"/>
        <w:spacing w:after="0"/>
        <w:jc w:val="both"/>
        <w:rPr>
          <w:rFonts w:cs="Arial"/>
          <w:i/>
          <w:sz w:val="20"/>
          <w:szCs w:val="20"/>
          <w:lang w:eastAsia="it-IT"/>
        </w:rPr>
      </w:pPr>
      <w:r w:rsidRPr="00D654FD">
        <w:rPr>
          <w:rFonts w:cs="Arial"/>
          <w:i/>
          <w:sz w:val="20"/>
          <w:szCs w:val="20"/>
          <w:lang w:eastAsia="it-IT"/>
        </w:rPr>
        <w:t xml:space="preserve"> (6 ore in tipologia “Training individualizzato” nella prima settimana di servizio + 8 ore in tipologia “Gruppi di Miglioramento” nei primi 3 mesi)</w:t>
      </w:r>
    </w:p>
    <w:p w14:paraId="76834D80" w14:textId="77777777" w:rsidR="0058111A" w:rsidRPr="00F4513F" w:rsidRDefault="0058111A" w:rsidP="0058111A">
      <w:pPr>
        <w:autoSpaceDE w:val="0"/>
        <w:autoSpaceDN w:val="0"/>
        <w:adjustRightInd w:val="0"/>
        <w:jc w:val="both"/>
        <w:rPr>
          <w:rFonts w:cs="Arial"/>
          <w:sz w:val="20"/>
          <w:szCs w:val="20"/>
          <w:lang w:eastAsia="it-IT"/>
        </w:rPr>
      </w:pPr>
      <w:r w:rsidRPr="00D654FD">
        <w:rPr>
          <w:rFonts w:cs="Arial"/>
          <w:sz w:val="20"/>
          <w:szCs w:val="20"/>
          <w:lang w:eastAsia="it-IT"/>
        </w:rPr>
        <w:t xml:space="preserve">Contenuti: </w:t>
      </w:r>
      <w:r w:rsidRPr="00D654FD">
        <w:rPr>
          <w:rFonts w:cs="Arial"/>
          <w:i/>
          <w:sz w:val="20"/>
          <w:szCs w:val="20"/>
          <w:lang w:eastAsia="it-IT"/>
        </w:rPr>
        <w:t xml:space="preserve">la “Formazione sul campo” è un’attività formativa in cui vengono utilizzati per l’apprendimento </w:t>
      </w:r>
      <w:r w:rsidRPr="003E4908">
        <w:rPr>
          <w:rFonts w:cs="Arial"/>
          <w:i/>
          <w:sz w:val="20"/>
          <w:szCs w:val="20"/>
          <w:lang w:eastAsia="it-IT"/>
        </w:rPr>
        <w:t>direttamente i</w:t>
      </w:r>
      <w:r w:rsidRPr="00F4513F">
        <w:rPr>
          <w:rFonts w:cs="Arial"/>
          <w:i/>
          <w:sz w:val="20"/>
          <w:szCs w:val="20"/>
          <w:lang w:eastAsia="it-IT"/>
        </w:rPr>
        <w:t xml:space="preserve"> contesti, le occasioni di lavoro e le competenze degli operatori impegnati nelle attività assistenziali. Questa modalità di formazione offre la massima possibilità di essere legata alle specifiche esigenze di sviluppo dei servizi e di miglioramento dei processi assistenziali, favorendo l’apprendimento di competenze professionali e di comportamenti organizzativi.</w:t>
      </w:r>
    </w:p>
    <w:p w14:paraId="26411067" w14:textId="77777777" w:rsidR="0058111A" w:rsidRPr="00904BA1" w:rsidRDefault="0058111A" w:rsidP="0058111A">
      <w:pPr>
        <w:spacing w:after="0"/>
        <w:jc w:val="both"/>
        <w:rPr>
          <w:rFonts w:cs="Arial"/>
          <w:i/>
          <w:iCs/>
          <w:sz w:val="20"/>
          <w:szCs w:val="20"/>
          <w:lang w:eastAsia="it-IT"/>
        </w:rPr>
      </w:pPr>
      <w:r w:rsidRPr="00904BA1">
        <w:rPr>
          <w:rFonts w:cs="Arial"/>
          <w:b/>
          <w:i/>
          <w:iCs/>
          <w:sz w:val="20"/>
          <w:szCs w:val="20"/>
          <w:lang w:eastAsia="it-IT"/>
        </w:rPr>
        <w:t>Modulo __</w:t>
      </w:r>
      <w:r w:rsidRPr="00904BA1">
        <w:rPr>
          <w:rFonts w:cs="Arial"/>
          <w:i/>
          <w:iCs/>
          <w:sz w:val="20"/>
          <w:szCs w:val="20"/>
          <w:lang w:eastAsia="it-IT"/>
        </w:rPr>
        <w:t xml:space="preserve"> _____________________</w:t>
      </w:r>
    </w:p>
    <w:p w14:paraId="291EFE49" w14:textId="3071BE89" w:rsidR="0058111A" w:rsidRPr="00904BA1" w:rsidRDefault="0058111A" w:rsidP="0058111A">
      <w:pPr>
        <w:spacing w:after="0"/>
        <w:jc w:val="both"/>
        <w:rPr>
          <w:rFonts w:cs="Arial"/>
          <w:i/>
          <w:iCs/>
          <w:sz w:val="20"/>
          <w:szCs w:val="20"/>
          <w:lang w:eastAsia="it-IT"/>
        </w:rPr>
      </w:pPr>
      <w:r w:rsidRPr="00904BA1">
        <w:rPr>
          <w:rFonts w:cs="Arial"/>
          <w:i/>
          <w:iCs/>
          <w:sz w:val="20"/>
          <w:szCs w:val="20"/>
          <w:lang w:eastAsia="it-IT"/>
        </w:rPr>
        <w:t xml:space="preserve">(inserire </w:t>
      </w:r>
      <w:r w:rsidR="00B21AF8" w:rsidRPr="00904BA1">
        <w:rPr>
          <w:rFonts w:cs="Arial"/>
          <w:b/>
          <w:i/>
          <w:iCs/>
          <w:sz w:val="20"/>
          <w:szCs w:val="20"/>
          <w:lang w:eastAsia="it-IT"/>
        </w:rPr>
        <w:t>obbligatoriamente</w:t>
      </w:r>
      <w:r w:rsidR="00B21AF8" w:rsidRPr="00904BA1">
        <w:rPr>
          <w:rFonts w:cs="Arial"/>
          <w:i/>
          <w:iCs/>
          <w:sz w:val="20"/>
          <w:szCs w:val="20"/>
          <w:lang w:eastAsia="it-IT"/>
        </w:rPr>
        <w:t xml:space="preserve"> </w:t>
      </w:r>
      <w:r w:rsidR="00070C57" w:rsidRPr="00904BA1">
        <w:rPr>
          <w:rFonts w:cs="Arial"/>
          <w:i/>
          <w:iCs/>
          <w:sz w:val="20"/>
          <w:szCs w:val="20"/>
          <w:lang w:eastAsia="it-IT"/>
        </w:rPr>
        <w:t>gli ulteriori</w:t>
      </w:r>
      <w:r w:rsidR="00B21AF8" w:rsidRPr="00904BA1">
        <w:rPr>
          <w:rFonts w:cs="Arial"/>
          <w:i/>
          <w:iCs/>
          <w:sz w:val="20"/>
          <w:szCs w:val="20"/>
          <w:lang w:eastAsia="it-IT"/>
        </w:rPr>
        <w:t xml:space="preserve"> moduli </w:t>
      </w:r>
      <w:r w:rsidR="00070C57" w:rsidRPr="00904BA1">
        <w:rPr>
          <w:rFonts w:cs="Arial"/>
          <w:i/>
          <w:iCs/>
          <w:sz w:val="20"/>
          <w:szCs w:val="20"/>
          <w:lang w:eastAsia="it-IT"/>
        </w:rPr>
        <w:t>– minimo 2</w:t>
      </w:r>
      <w:r w:rsidR="00D442D9" w:rsidRPr="00904BA1">
        <w:rPr>
          <w:rFonts w:cs="Arial"/>
          <w:i/>
          <w:iCs/>
          <w:sz w:val="20"/>
          <w:szCs w:val="20"/>
          <w:lang w:eastAsia="it-IT"/>
        </w:rPr>
        <w:t>7</w:t>
      </w:r>
      <w:r w:rsidR="00070C57" w:rsidRPr="00904BA1">
        <w:rPr>
          <w:rFonts w:cs="Arial"/>
          <w:i/>
          <w:iCs/>
          <w:sz w:val="20"/>
          <w:szCs w:val="20"/>
          <w:lang w:eastAsia="it-IT"/>
        </w:rPr>
        <w:t xml:space="preserve"> ore - </w:t>
      </w:r>
      <w:r w:rsidRPr="00904BA1">
        <w:rPr>
          <w:rFonts w:cs="Arial"/>
          <w:i/>
          <w:iCs/>
          <w:sz w:val="20"/>
          <w:szCs w:val="20"/>
          <w:lang w:eastAsia="it-IT"/>
        </w:rPr>
        <w:t>propedeutici a</w:t>
      </w:r>
      <w:r w:rsidR="00070C57" w:rsidRPr="00904BA1">
        <w:rPr>
          <w:rFonts w:cs="Arial"/>
          <w:i/>
          <w:iCs/>
          <w:sz w:val="20"/>
          <w:szCs w:val="20"/>
          <w:lang w:eastAsia="it-IT"/>
        </w:rPr>
        <w:t>lla buona riuscita del progetto d’</w:t>
      </w:r>
      <w:r w:rsidRPr="00904BA1">
        <w:rPr>
          <w:rFonts w:cs="Arial"/>
          <w:i/>
          <w:iCs/>
          <w:sz w:val="20"/>
          <w:szCs w:val="20"/>
          <w:lang w:eastAsia="it-IT"/>
        </w:rPr>
        <w:t xml:space="preserve">intervento, riportando: Titolo, contenuti formativi, ore e Formatore) </w:t>
      </w:r>
    </w:p>
    <w:p w14:paraId="17831152" w14:textId="77777777" w:rsidR="009C529D" w:rsidRDefault="009C529D" w:rsidP="0058111A">
      <w:pPr>
        <w:spacing w:after="0"/>
        <w:jc w:val="both"/>
        <w:rPr>
          <w:rFonts w:cs="Arial"/>
          <w:sz w:val="20"/>
          <w:szCs w:val="20"/>
          <w:lang w:eastAsia="it-IT"/>
        </w:rPr>
      </w:pPr>
    </w:p>
    <w:p w14:paraId="7C9C6BA9" w14:textId="72D6F52C"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MODULO 4 - Gli ausili per i non vedenti e gli ipovedenti</w:t>
      </w:r>
    </w:p>
    <w:p w14:paraId="17DB34FF" w14:textId="1C6CC929"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I Principali strumenti tiflotecnici di ausilio per i non vedenti:</w:t>
      </w:r>
    </w:p>
    <w:p w14:paraId="4F8CE531"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Il bastone bianco</w:t>
      </w:r>
    </w:p>
    <w:p w14:paraId="6B41585F"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Orologi e sveglie tattili e parlanti</w:t>
      </w:r>
    </w:p>
    <w:p w14:paraId="44E830F8"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xml:space="preserve">-          Il </w:t>
      </w:r>
      <w:proofErr w:type="spellStart"/>
      <w:r w:rsidRPr="009C529D">
        <w:rPr>
          <w:rFonts w:cs="Arial"/>
          <w:sz w:val="20"/>
          <w:szCs w:val="20"/>
          <w:lang w:eastAsia="it-IT"/>
        </w:rPr>
        <w:t>guidafirma</w:t>
      </w:r>
      <w:proofErr w:type="spellEnd"/>
    </w:p>
    <w:p w14:paraId="1AAB68B2"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tavoletta braille</w:t>
      </w:r>
    </w:p>
    <w:p w14:paraId="3CDC3CE5"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Lo smartphone ad uso dei non vedenti</w:t>
      </w:r>
    </w:p>
    <w:p w14:paraId="6818FAED" w14:textId="00D15BED"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SIMONETTA PIZZUTI</w:t>
      </w:r>
    </w:p>
    <w:p w14:paraId="215F38DB"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3 (tre)</w:t>
      </w:r>
    </w:p>
    <w:p w14:paraId="5658B00F" w14:textId="146DE876" w:rsidR="009C529D" w:rsidRPr="009C529D" w:rsidRDefault="009C529D" w:rsidP="009C529D">
      <w:pPr>
        <w:spacing w:after="0"/>
        <w:jc w:val="both"/>
        <w:rPr>
          <w:rFonts w:cs="Arial"/>
          <w:sz w:val="20"/>
          <w:szCs w:val="20"/>
          <w:lang w:eastAsia="it-IT"/>
        </w:rPr>
      </w:pPr>
    </w:p>
    <w:p w14:paraId="23670911" w14:textId="009DACE1"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D654FD">
        <w:rPr>
          <w:rFonts w:cs="Arial"/>
          <w:b/>
          <w:bCs/>
          <w:sz w:val="20"/>
          <w:szCs w:val="20"/>
          <w:lang w:eastAsia="it-IT"/>
        </w:rPr>
        <w:t>5</w:t>
      </w:r>
      <w:r w:rsidR="009E3D1A" w:rsidRPr="009E3D1A">
        <w:rPr>
          <w:rFonts w:cs="Arial"/>
          <w:b/>
          <w:bCs/>
          <w:sz w:val="20"/>
          <w:szCs w:val="20"/>
          <w:lang w:eastAsia="it-IT"/>
        </w:rPr>
        <w:t xml:space="preserve"> - </w:t>
      </w:r>
      <w:r w:rsidRPr="009E3D1A">
        <w:rPr>
          <w:rFonts w:cs="Arial"/>
          <w:b/>
          <w:bCs/>
          <w:sz w:val="20"/>
          <w:szCs w:val="20"/>
          <w:lang w:eastAsia="it-IT"/>
        </w:rPr>
        <w:t>Tematiche dell'ipovisione</w:t>
      </w:r>
    </w:p>
    <w:p w14:paraId="42D38DF1" w14:textId="06A6FF41" w:rsidR="009C529D" w:rsidRPr="009C529D" w:rsidRDefault="009C529D" w:rsidP="009C529D">
      <w:pPr>
        <w:spacing w:after="0"/>
        <w:jc w:val="both"/>
        <w:rPr>
          <w:rFonts w:cs="Arial"/>
          <w:sz w:val="20"/>
          <w:szCs w:val="20"/>
          <w:lang w:eastAsia="it-IT"/>
        </w:rPr>
      </w:pPr>
      <w:r w:rsidRPr="009C529D">
        <w:rPr>
          <w:rFonts w:cs="Arial"/>
          <w:sz w:val="20"/>
          <w:szCs w:val="20"/>
          <w:lang w:eastAsia="it-IT"/>
        </w:rPr>
        <w:lastRenderedPageBreak/>
        <w:t>Contenuti:</w:t>
      </w:r>
      <w:r w:rsidR="009E3D1A">
        <w:rPr>
          <w:rFonts w:cs="Arial"/>
          <w:sz w:val="20"/>
          <w:szCs w:val="20"/>
          <w:lang w:eastAsia="it-IT"/>
        </w:rPr>
        <w:t xml:space="preserve"> </w:t>
      </w:r>
      <w:r w:rsidRPr="009C529D">
        <w:rPr>
          <w:rFonts w:cs="Arial"/>
          <w:sz w:val="20"/>
          <w:szCs w:val="20"/>
          <w:lang w:eastAsia="it-IT"/>
        </w:rPr>
        <w:t>Cosa si intende per ipovisione</w:t>
      </w:r>
    </w:p>
    <w:p w14:paraId="48F93C4E"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xml:space="preserve">Le principali cause dell'ipovisione in età pediatrica, </w:t>
      </w:r>
      <w:proofErr w:type="spellStart"/>
      <w:r w:rsidRPr="009C529D">
        <w:rPr>
          <w:rFonts w:cs="Arial"/>
          <w:sz w:val="20"/>
          <w:szCs w:val="20"/>
          <w:lang w:eastAsia="it-IT"/>
        </w:rPr>
        <w:t>adolescenz</w:t>
      </w:r>
      <w:proofErr w:type="spellEnd"/>
      <w:r w:rsidRPr="009C529D">
        <w:rPr>
          <w:rFonts w:cs="Arial"/>
          <w:sz w:val="20"/>
          <w:szCs w:val="20"/>
          <w:lang w:eastAsia="it-IT"/>
        </w:rPr>
        <w:t>., adulta e senile</w:t>
      </w:r>
    </w:p>
    <w:p w14:paraId="1C8B4971"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Gli ausili per gli ipovedenti</w:t>
      </w:r>
    </w:p>
    <w:p w14:paraId="268D2402"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FEDERICO BARTOLOMEI</w:t>
      </w:r>
    </w:p>
    <w:p w14:paraId="32A2D003" w14:textId="4F9B0A6C"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240D4D2C" w14:textId="2475C937" w:rsidR="009C529D" w:rsidRPr="009C529D" w:rsidRDefault="009C529D" w:rsidP="009C529D">
      <w:pPr>
        <w:spacing w:after="0"/>
        <w:jc w:val="both"/>
        <w:rPr>
          <w:rFonts w:cs="Arial"/>
          <w:sz w:val="20"/>
          <w:szCs w:val="20"/>
          <w:lang w:eastAsia="it-IT"/>
        </w:rPr>
      </w:pPr>
    </w:p>
    <w:p w14:paraId="440A8235" w14:textId="18AA02FD"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D654FD">
        <w:rPr>
          <w:rFonts w:cs="Arial"/>
          <w:b/>
          <w:bCs/>
          <w:sz w:val="20"/>
          <w:szCs w:val="20"/>
          <w:lang w:eastAsia="it-IT"/>
        </w:rPr>
        <w:t>6</w:t>
      </w:r>
      <w:r w:rsidR="009E3D1A" w:rsidRPr="009E3D1A">
        <w:rPr>
          <w:rFonts w:cs="Arial"/>
          <w:b/>
          <w:bCs/>
          <w:sz w:val="20"/>
          <w:szCs w:val="20"/>
          <w:lang w:eastAsia="it-IT"/>
        </w:rPr>
        <w:t xml:space="preserve"> - </w:t>
      </w:r>
      <w:r w:rsidRPr="009E3D1A">
        <w:rPr>
          <w:rFonts w:cs="Arial"/>
          <w:b/>
          <w:bCs/>
          <w:sz w:val="20"/>
          <w:szCs w:val="20"/>
          <w:lang w:eastAsia="it-IT"/>
        </w:rPr>
        <w:t xml:space="preserve">Ausili </w:t>
      </w:r>
      <w:proofErr w:type="spellStart"/>
      <w:r w:rsidRPr="009E3D1A">
        <w:rPr>
          <w:rFonts w:cs="Arial"/>
          <w:b/>
          <w:bCs/>
          <w:sz w:val="20"/>
          <w:szCs w:val="20"/>
          <w:lang w:eastAsia="it-IT"/>
        </w:rPr>
        <w:t>tifloinformatici</w:t>
      </w:r>
      <w:proofErr w:type="spellEnd"/>
    </w:p>
    <w:p w14:paraId="2D565518" w14:textId="1C3FC295"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Aspetti legati all'informatica applicata ai ciechi e agli ipovedenti e principali ausili utilizzati</w:t>
      </w:r>
    </w:p>
    <w:p w14:paraId="640B57D4"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GIOVANNI CELLUCCI</w:t>
      </w:r>
    </w:p>
    <w:p w14:paraId="6FC84EEB"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62320AF0" w14:textId="77777777" w:rsidR="009C529D" w:rsidRPr="009C529D" w:rsidRDefault="009C529D" w:rsidP="009C529D">
      <w:pPr>
        <w:spacing w:after="0"/>
        <w:jc w:val="both"/>
        <w:rPr>
          <w:rFonts w:cs="Arial"/>
          <w:sz w:val="20"/>
          <w:szCs w:val="20"/>
          <w:lang w:eastAsia="it-IT"/>
        </w:rPr>
      </w:pPr>
    </w:p>
    <w:p w14:paraId="580573D9" w14:textId="625FD8FE"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D654FD">
        <w:rPr>
          <w:rFonts w:cs="Arial"/>
          <w:b/>
          <w:bCs/>
          <w:sz w:val="20"/>
          <w:szCs w:val="20"/>
          <w:lang w:eastAsia="it-IT"/>
        </w:rPr>
        <w:t>7</w:t>
      </w:r>
      <w:r w:rsidR="009E3D1A" w:rsidRPr="009E3D1A">
        <w:rPr>
          <w:rFonts w:cs="Arial"/>
          <w:b/>
          <w:bCs/>
          <w:sz w:val="20"/>
          <w:szCs w:val="20"/>
          <w:lang w:eastAsia="it-IT"/>
        </w:rPr>
        <w:t xml:space="preserve"> - </w:t>
      </w:r>
      <w:r w:rsidRPr="009E3D1A">
        <w:rPr>
          <w:rFonts w:cs="Arial"/>
          <w:b/>
          <w:bCs/>
          <w:sz w:val="20"/>
          <w:szCs w:val="20"/>
          <w:lang w:eastAsia="it-IT"/>
        </w:rPr>
        <w:t>La produzione e stampa di libri in braille e a caratteri ingranditi</w:t>
      </w:r>
    </w:p>
    <w:p w14:paraId="643A43B7" w14:textId="54C47FD9"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 xml:space="preserve">Tecniche di trascrizione dei testi: il braille e il large </w:t>
      </w:r>
      <w:proofErr w:type="spellStart"/>
      <w:r w:rsidRPr="009C529D">
        <w:rPr>
          <w:rFonts w:cs="Arial"/>
          <w:sz w:val="20"/>
          <w:szCs w:val="20"/>
          <w:lang w:eastAsia="it-IT"/>
        </w:rPr>
        <w:t>print</w:t>
      </w:r>
      <w:proofErr w:type="spellEnd"/>
      <w:r w:rsidRPr="009C529D">
        <w:rPr>
          <w:rFonts w:cs="Arial"/>
          <w:sz w:val="20"/>
          <w:szCs w:val="20"/>
          <w:lang w:eastAsia="it-IT"/>
        </w:rPr>
        <w:t>, due mondi a confronto</w:t>
      </w:r>
    </w:p>
    <w:p w14:paraId="2A44B54C" w14:textId="1BC24591"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GIOVANNI MALLIA</w:t>
      </w:r>
    </w:p>
    <w:p w14:paraId="28EBFB14"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3 (tre)</w:t>
      </w:r>
    </w:p>
    <w:p w14:paraId="02C4D2A1" w14:textId="77777777" w:rsidR="009C529D" w:rsidRPr="009C529D" w:rsidRDefault="009C529D" w:rsidP="009C529D">
      <w:pPr>
        <w:spacing w:after="0"/>
        <w:jc w:val="both"/>
        <w:rPr>
          <w:rFonts w:cs="Arial"/>
          <w:sz w:val="20"/>
          <w:szCs w:val="20"/>
          <w:lang w:eastAsia="it-IT"/>
        </w:rPr>
      </w:pPr>
    </w:p>
    <w:p w14:paraId="53D1295A" w14:textId="354F29D3"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D654FD">
        <w:rPr>
          <w:rFonts w:cs="Arial"/>
          <w:b/>
          <w:bCs/>
          <w:sz w:val="20"/>
          <w:szCs w:val="20"/>
          <w:lang w:eastAsia="it-IT"/>
        </w:rPr>
        <w:t>8</w:t>
      </w:r>
      <w:r w:rsidR="009E3D1A" w:rsidRPr="009E3D1A">
        <w:rPr>
          <w:rFonts w:cs="Arial"/>
          <w:b/>
          <w:bCs/>
          <w:sz w:val="20"/>
          <w:szCs w:val="20"/>
          <w:lang w:eastAsia="it-IT"/>
        </w:rPr>
        <w:t xml:space="preserve"> - </w:t>
      </w:r>
      <w:r w:rsidRPr="009E3D1A">
        <w:rPr>
          <w:rFonts w:cs="Arial"/>
          <w:b/>
          <w:bCs/>
          <w:sz w:val="20"/>
          <w:szCs w:val="20"/>
          <w:lang w:eastAsia="it-IT"/>
        </w:rPr>
        <w:t>Le principali patologie oculari</w:t>
      </w:r>
    </w:p>
    <w:p w14:paraId="1A2C4AC0" w14:textId="5CBE3329"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Come funziona l'occhio umano</w:t>
      </w:r>
    </w:p>
    <w:p w14:paraId="303C6531"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Le principali patologie dell'occhio:</w:t>
      </w:r>
    </w:p>
    <w:p w14:paraId="1802E08B"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il glaucoma</w:t>
      </w:r>
    </w:p>
    <w:p w14:paraId="416D02DF"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cataratta</w:t>
      </w:r>
    </w:p>
    <w:p w14:paraId="0E13FEB4"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retinite</w:t>
      </w:r>
    </w:p>
    <w:p w14:paraId="301F0321"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I principali disturbi della vista:</w:t>
      </w:r>
    </w:p>
    <w:p w14:paraId="30C7C442"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miopia</w:t>
      </w:r>
    </w:p>
    <w:p w14:paraId="7AC0E573"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presbiopia</w:t>
      </w:r>
    </w:p>
    <w:p w14:paraId="552F65EF"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l'astigmatismo</w:t>
      </w:r>
    </w:p>
    <w:p w14:paraId="16667717"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l'ipermetropia</w:t>
      </w:r>
    </w:p>
    <w:p w14:paraId="73F36B18"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l'occhio pigro</w:t>
      </w:r>
    </w:p>
    <w:p w14:paraId="5C606B55" w14:textId="238A4FDA"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FEDERICO BARTOLOME</w:t>
      </w:r>
      <w:r w:rsidR="009E3D1A">
        <w:rPr>
          <w:rFonts w:cs="Arial"/>
          <w:sz w:val="20"/>
          <w:szCs w:val="20"/>
          <w:lang w:eastAsia="it-IT"/>
        </w:rPr>
        <w:t>I</w:t>
      </w:r>
    </w:p>
    <w:p w14:paraId="7A028034"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189AE453" w14:textId="0C261A71" w:rsidR="009C529D" w:rsidRPr="009C529D" w:rsidRDefault="009C529D" w:rsidP="009C529D">
      <w:pPr>
        <w:spacing w:after="0"/>
        <w:jc w:val="both"/>
        <w:rPr>
          <w:rFonts w:cs="Arial"/>
          <w:sz w:val="20"/>
          <w:szCs w:val="20"/>
          <w:lang w:eastAsia="it-IT"/>
        </w:rPr>
      </w:pPr>
    </w:p>
    <w:p w14:paraId="09360D5C" w14:textId="77F0B787"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D654FD">
        <w:rPr>
          <w:rFonts w:cs="Arial"/>
          <w:b/>
          <w:bCs/>
          <w:sz w:val="20"/>
          <w:szCs w:val="20"/>
          <w:lang w:eastAsia="it-IT"/>
        </w:rPr>
        <w:t>9</w:t>
      </w:r>
      <w:r w:rsidR="009E3D1A" w:rsidRPr="009E3D1A">
        <w:rPr>
          <w:rFonts w:cs="Arial"/>
          <w:b/>
          <w:bCs/>
          <w:sz w:val="20"/>
          <w:szCs w:val="20"/>
          <w:lang w:eastAsia="it-IT"/>
        </w:rPr>
        <w:t xml:space="preserve"> - </w:t>
      </w:r>
      <w:r w:rsidRPr="009E3D1A">
        <w:rPr>
          <w:rFonts w:cs="Arial"/>
          <w:b/>
          <w:bCs/>
          <w:sz w:val="20"/>
          <w:szCs w:val="20"/>
          <w:lang w:eastAsia="it-IT"/>
        </w:rPr>
        <w:t>L'importanza della prevenzione e l'impatto epidemiologico sulla popolazione</w:t>
      </w:r>
    </w:p>
    <w:p w14:paraId="79AB47A7" w14:textId="3912A38F"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Impatto della prevenzione sul territorio:</w:t>
      </w:r>
    </w:p>
    <w:p w14:paraId="3AE8CB94"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prevenzione Primaria</w:t>
      </w:r>
    </w:p>
    <w:p w14:paraId="0FD6B4A0"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prevenzione Secondaria</w:t>
      </w:r>
    </w:p>
    <w:p w14:paraId="3ADC1905"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          La prevenzione Terziaria</w:t>
      </w:r>
    </w:p>
    <w:p w14:paraId="28B8A5D1" w14:textId="3C303C69"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 xml:space="preserve">FEDERICO BARTOLOMEI </w:t>
      </w:r>
    </w:p>
    <w:p w14:paraId="4EBE03F7"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2FA62F94" w14:textId="44522BB0" w:rsidR="009C529D" w:rsidRPr="009C529D" w:rsidRDefault="009C529D" w:rsidP="009C529D">
      <w:pPr>
        <w:spacing w:after="0"/>
        <w:jc w:val="both"/>
        <w:rPr>
          <w:rFonts w:cs="Arial"/>
          <w:sz w:val="20"/>
          <w:szCs w:val="20"/>
          <w:lang w:eastAsia="it-IT"/>
        </w:rPr>
      </w:pPr>
    </w:p>
    <w:p w14:paraId="34DA714E" w14:textId="507B66D7"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9E3D1A" w:rsidRPr="009E3D1A">
        <w:rPr>
          <w:rFonts w:cs="Arial"/>
          <w:b/>
          <w:bCs/>
          <w:sz w:val="20"/>
          <w:szCs w:val="20"/>
          <w:lang w:eastAsia="it-IT"/>
        </w:rPr>
        <w:t>1</w:t>
      </w:r>
      <w:r w:rsidR="00D654FD">
        <w:rPr>
          <w:rFonts w:cs="Arial"/>
          <w:b/>
          <w:bCs/>
          <w:sz w:val="20"/>
          <w:szCs w:val="20"/>
          <w:lang w:eastAsia="it-IT"/>
        </w:rPr>
        <w:t>0</w:t>
      </w:r>
      <w:r w:rsidR="009E3D1A" w:rsidRPr="009E3D1A">
        <w:rPr>
          <w:rFonts w:cs="Arial"/>
          <w:b/>
          <w:bCs/>
          <w:sz w:val="20"/>
          <w:szCs w:val="20"/>
          <w:lang w:eastAsia="it-IT"/>
        </w:rPr>
        <w:t xml:space="preserve"> - </w:t>
      </w:r>
      <w:r w:rsidRPr="009E3D1A">
        <w:rPr>
          <w:rFonts w:cs="Arial"/>
          <w:b/>
          <w:bCs/>
          <w:sz w:val="20"/>
          <w:szCs w:val="20"/>
          <w:lang w:eastAsia="it-IT"/>
        </w:rPr>
        <w:t>Cenni sulla riabilitazione visiva</w:t>
      </w:r>
    </w:p>
    <w:p w14:paraId="157C046E" w14:textId="53920A41"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I principali aspetti legati alla riabilitazione ortottica e alla motilità oculare</w:t>
      </w:r>
    </w:p>
    <w:p w14:paraId="51C2A443"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Cosa si intende per riabilitazione visiva</w:t>
      </w:r>
    </w:p>
    <w:p w14:paraId="33246FF0"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Gli ausili per i pazienti ipovedenti</w:t>
      </w:r>
    </w:p>
    <w:p w14:paraId="17E71C9D" w14:textId="2B6E68C5"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 xml:space="preserve">FEDERICO BARTOLOMEI </w:t>
      </w:r>
    </w:p>
    <w:p w14:paraId="18415F05"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010393C0" w14:textId="1A359A94" w:rsidR="009C529D" w:rsidRPr="009C529D" w:rsidRDefault="009C529D" w:rsidP="009C529D">
      <w:pPr>
        <w:spacing w:after="0"/>
        <w:jc w:val="both"/>
        <w:rPr>
          <w:rFonts w:cs="Arial"/>
          <w:sz w:val="20"/>
          <w:szCs w:val="20"/>
          <w:lang w:eastAsia="it-IT"/>
        </w:rPr>
      </w:pPr>
    </w:p>
    <w:p w14:paraId="3B398831" w14:textId="122762FE"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9E3D1A" w:rsidRPr="009E3D1A">
        <w:rPr>
          <w:rFonts w:cs="Arial"/>
          <w:b/>
          <w:bCs/>
          <w:sz w:val="20"/>
          <w:szCs w:val="20"/>
          <w:lang w:eastAsia="it-IT"/>
        </w:rPr>
        <w:t>1</w:t>
      </w:r>
      <w:r w:rsidR="00D654FD">
        <w:rPr>
          <w:rFonts w:cs="Arial"/>
          <w:b/>
          <w:bCs/>
          <w:sz w:val="20"/>
          <w:szCs w:val="20"/>
          <w:lang w:eastAsia="it-IT"/>
        </w:rPr>
        <w:t>1</w:t>
      </w:r>
      <w:r w:rsidR="009E3D1A" w:rsidRPr="009E3D1A">
        <w:rPr>
          <w:rFonts w:cs="Arial"/>
          <w:b/>
          <w:bCs/>
          <w:sz w:val="20"/>
          <w:szCs w:val="20"/>
          <w:lang w:eastAsia="it-IT"/>
        </w:rPr>
        <w:t xml:space="preserve"> - </w:t>
      </w:r>
      <w:r w:rsidRPr="009E3D1A">
        <w:rPr>
          <w:rFonts w:cs="Arial"/>
          <w:b/>
          <w:bCs/>
          <w:sz w:val="20"/>
          <w:szCs w:val="20"/>
          <w:lang w:eastAsia="it-IT"/>
        </w:rPr>
        <w:t>La sordo cecità</w:t>
      </w:r>
    </w:p>
    <w:p w14:paraId="0147EDA4" w14:textId="34DC8561"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Aspetti culturali e sfide sociali della sordocecità</w:t>
      </w:r>
    </w:p>
    <w:p w14:paraId="3F746B98"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Principali difficoltà nella vita delle persone sordo cieche</w:t>
      </w:r>
    </w:p>
    <w:p w14:paraId="70508257" w14:textId="0C7AD26D"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MARTA ZOCCO</w:t>
      </w:r>
    </w:p>
    <w:p w14:paraId="5BA52636"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3E3E868D" w14:textId="5EE76581" w:rsidR="009C529D" w:rsidRPr="009C529D" w:rsidRDefault="009C529D" w:rsidP="009C529D">
      <w:pPr>
        <w:spacing w:after="0"/>
        <w:jc w:val="both"/>
        <w:rPr>
          <w:rFonts w:cs="Arial"/>
          <w:sz w:val="20"/>
          <w:szCs w:val="20"/>
          <w:lang w:eastAsia="it-IT"/>
        </w:rPr>
      </w:pPr>
    </w:p>
    <w:p w14:paraId="7FBCA4F0" w14:textId="781A3D30"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9E3D1A" w:rsidRPr="009E3D1A">
        <w:rPr>
          <w:rFonts w:cs="Arial"/>
          <w:b/>
          <w:bCs/>
          <w:sz w:val="20"/>
          <w:szCs w:val="20"/>
          <w:lang w:eastAsia="it-IT"/>
        </w:rPr>
        <w:t>1</w:t>
      </w:r>
      <w:r w:rsidR="00D654FD">
        <w:rPr>
          <w:rFonts w:cs="Arial"/>
          <w:b/>
          <w:bCs/>
          <w:sz w:val="20"/>
          <w:szCs w:val="20"/>
          <w:lang w:eastAsia="it-IT"/>
        </w:rPr>
        <w:t>2</w:t>
      </w:r>
      <w:r w:rsidR="009E3D1A" w:rsidRPr="009E3D1A">
        <w:rPr>
          <w:rFonts w:cs="Arial"/>
          <w:b/>
          <w:bCs/>
          <w:sz w:val="20"/>
          <w:szCs w:val="20"/>
          <w:lang w:eastAsia="it-IT"/>
        </w:rPr>
        <w:t xml:space="preserve"> - </w:t>
      </w:r>
      <w:r w:rsidRPr="009E3D1A">
        <w:rPr>
          <w:rFonts w:cs="Arial"/>
          <w:b/>
          <w:bCs/>
          <w:sz w:val="20"/>
          <w:szCs w:val="20"/>
          <w:lang w:eastAsia="it-IT"/>
        </w:rPr>
        <w:t>Ausili tiflodidattici</w:t>
      </w:r>
    </w:p>
    <w:p w14:paraId="0310839A" w14:textId="4BB8810F"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Aspetti legati alla didattica del bambino cieco e principali ausili utilizzati</w:t>
      </w:r>
    </w:p>
    <w:p w14:paraId="2B955A87" w14:textId="35D1481E"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 xml:space="preserve">MARTA ZOCCO </w:t>
      </w:r>
    </w:p>
    <w:p w14:paraId="1BBEADA3"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lastRenderedPageBreak/>
        <w:t>Numero di ore:</w:t>
      </w:r>
      <w:r w:rsidRPr="009C529D">
        <w:rPr>
          <w:rFonts w:cs="Arial"/>
          <w:sz w:val="20"/>
          <w:szCs w:val="20"/>
          <w:lang w:eastAsia="it-IT"/>
        </w:rPr>
        <w:tab/>
        <w:t>2 (due)</w:t>
      </w:r>
    </w:p>
    <w:p w14:paraId="57891630" w14:textId="38C88456" w:rsidR="009C529D" w:rsidRPr="009C529D" w:rsidRDefault="009C529D" w:rsidP="009C529D">
      <w:pPr>
        <w:spacing w:after="0"/>
        <w:jc w:val="both"/>
        <w:rPr>
          <w:rFonts w:cs="Arial"/>
          <w:sz w:val="20"/>
          <w:szCs w:val="20"/>
          <w:lang w:eastAsia="it-IT"/>
        </w:rPr>
      </w:pPr>
    </w:p>
    <w:p w14:paraId="412525F9" w14:textId="1B61E592"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9E3D1A" w:rsidRPr="009E3D1A">
        <w:rPr>
          <w:rFonts w:cs="Arial"/>
          <w:b/>
          <w:bCs/>
          <w:sz w:val="20"/>
          <w:szCs w:val="20"/>
          <w:lang w:eastAsia="it-IT"/>
        </w:rPr>
        <w:t>1</w:t>
      </w:r>
      <w:r w:rsidR="00D654FD">
        <w:rPr>
          <w:rFonts w:cs="Arial"/>
          <w:b/>
          <w:bCs/>
          <w:sz w:val="20"/>
          <w:szCs w:val="20"/>
          <w:lang w:eastAsia="it-IT"/>
        </w:rPr>
        <w:t>3</w:t>
      </w:r>
      <w:r w:rsidR="009E3D1A" w:rsidRPr="009E3D1A">
        <w:rPr>
          <w:rFonts w:cs="Arial"/>
          <w:b/>
          <w:bCs/>
          <w:sz w:val="20"/>
          <w:szCs w:val="20"/>
          <w:lang w:eastAsia="it-IT"/>
        </w:rPr>
        <w:t xml:space="preserve"> - </w:t>
      </w:r>
      <w:r w:rsidRPr="009E3D1A">
        <w:rPr>
          <w:rFonts w:cs="Arial"/>
          <w:b/>
          <w:bCs/>
          <w:sz w:val="20"/>
          <w:szCs w:val="20"/>
          <w:lang w:eastAsia="it-IT"/>
        </w:rPr>
        <w:t xml:space="preserve">Tecniche di realizzazione libri tattili per persone non vedenti e </w:t>
      </w:r>
      <w:proofErr w:type="spellStart"/>
      <w:r w:rsidRPr="009E3D1A">
        <w:rPr>
          <w:rFonts w:cs="Arial"/>
          <w:b/>
          <w:bCs/>
          <w:sz w:val="20"/>
          <w:szCs w:val="20"/>
          <w:lang w:eastAsia="it-IT"/>
        </w:rPr>
        <w:t>pluridisabili</w:t>
      </w:r>
      <w:proofErr w:type="spellEnd"/>
    </w:p>
    <w:p w14:paraId="492EA8EF" w14:textId="539F7FEF"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Un ausilio di nuova concezione: il libro tattile</w:t>
      </w:r>
    </w:p>
    <w:p w14:paraId="1E13ACBF"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Interventi educativi di aiuto didattico e all'autonomia a favore di minori ciechi totali e parziali, ipovedenti gravi</w:t>
      </w:r>
    </w:p>
    <w:p w14:paraId="73D6DFA5" w14:textId="6149CAB1"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PIETRO VECCHIARELLI</w:t>
      </w:r>
    </w:p>
    <w:p w14:paraId="154EA8FE"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4B57628F" w14:textId="66F1D997" w:rsidR="009C529D" w:rsidRPr="009C529D" w:rsidRDefault="009C529D" w:rsidP="009C529D">
      <w:pPr>
        <w:spacing w:after="0"/>
        <w:jc w:val="both"/>
        <w:rPr>
          <w:rFonts w:cs="Arial"/>
          <w:sz w:val="20"/>
          <w:szCs w:val="20"/>
          <w:lang w:eastAsia="it-IT"/>
        </w:rPr>
      </w:pPr>
    </w:p>
    <w:p w14:paraId="726CEF0C" w14:textId="3D9E1C33" w:rsidR="009C529D" w:rsidRPr="009E3D1A" w:rsidRDefault="009C529D" w:rsidP="009C529D">
      <w:pPr>
        <w:spacing w:after="0"/>
        <w:jc w:val="both"/>
        <w:rPr>
          <w:rFonts w:cs="Arial"/>
          <w:b/>
          <w:bCs/>
          <w:sz w:val="20"/>
          <w:szCs w:val="20"/>
          <w:lang w:eastAsia="it-IT"/>
        </w:rPr>
      </w:pPr>
      <w:r w:rsidRPr="009E3D1A">
        <w:rPr>
          <w:rFonts w:cs="Arial"/>
          <w:b/>
          <w:bCs/>
          <w:sz w:val="20"/>
          <w:szCs w:val="20"/>
          <w:lang w:eastAsia="it-IT"/>
        </w:rPr>
        <w:t xml:space="preserve">MODULO </w:t>
      </w:r>
      <w:r w:rsidR="009E3D1A" w:rsidRPr="009E3D1A">
        <w:rPr>
          <w:rFonts w:cs="Arial"/>
          <w:b/>
          <w:bCs/>
          <w:sz w:val="20"/>
          <w:szCs w:val="20"/>
          <w:lang w:eastAsia="it-IT"/>
        </w:rPr>
        <w:t>1</w:t>
      </w:r>
      <w:r w:rsidR="00D654FD">
        <w:rPr>
          <w:rFonts w:cs="Arial"/>
          <w:b/>
          <w:bCs/>
          <w:sz w:val="20"/>
          <w:szCs w:val="20"/>
          <w:lang w:eastAsia="it-IT"/>
        </w:rPr>
        <w:t>4</w:t>
      </w:r>
      <w:r w:rsidR="009E3D1A" w:rsidRPr="009E3D1A">
        <w:rPr>
          <w:rFonts w:cs="Arial"/>
          <w:b/>
          <w:bCs/>
          <w:sz w:val="20"/>
          <w:szCs w:val="20"/>
          <w:lang w:eastAsia="it-IT"/>
        </w:rPr>
        <w:t xml:space="preserve"> - </w:t>
      </w:r>
      <w:r w:rsidRPr="009E3D1A">
        <w:rPr>
          <w:rFonts w:cs="Arial"/>
          <w:b/>
          <w:bCs/>
          <w:sz w:val="20"/>
          <w:szCs w:val="20"/>
          <w:lang w:eastAsia="it-IT"/>
        </w:rPr>
        <w:t xml:space="preserve">La </w:t>
      </w:r>
      <w:proofErr w:type="spellStart"/>
      <w:r w:rsidRPr="009E3D1A">
        <w:rPr>
          <w:rFonts w:cs="Arial"/>
          <w:b/>
          <w:bCs/>
          <w:sz w:val="20"/>
          <w:szCs w:val="20"/>
          <w:lang w:eastAsia="it-IT"/>
        </w:rPr>
        <w:t>pluridisabilità</w:t>
      </w:r>
      <w:proofErr w:type="spellEnd"/>
    </w:p>
    <w:p w14:paraId="581B9D2A" w14:textId="19137329" w:rsidR="009C529D" w:rsidRPr="009C529D" w:rsidRDefault="009C529D" w:rsidP="009C529D">
      <w:pPr>
        <w:spacing w:after="0"/>
        <w:jc w:val="both"/>
        <w:rPr>
          <w:rFonts w:cs="Arial"/>
          <w:sz w:val="20"/>
          <w:szCs w:val="20"/>
          <w:lang w:eastAsia="it-IT"/>
        </w:rPr>
      </w:pPr>
      <w:r w:rsidRPr="009C529D">
        <w:rPr>
          <w:rFonts w:cs="Arial"/>
          <w:sz w:val="20"/>
          <w:szCs w:val="20"/>
          <w:lang w:eastAsia="it-IT"/>
        </w:rPr>
        <w:t>Contenuti:</w:t>
      </w:r>
      <w:r w:rsidR="009E3D1A">
        <w:rPr>
          <w:rFonts w:cs="Arial"/>
          <w:sz w:val="20"/>
          <w:szCs w:val="20"/>
          <w:lang w:eastAsia="it-IT"/>
        </w:rPr>
        <w:t xml:space="preserve"> </w:t>
      </w:r>
      <w:r w:rsidRPr="009C529D">
        <w:rPr>
          <w:rFonts w:cs="Arial"/>
          <w:sz w:val="20"/>
          <w:szCs w:val="20"/>
          <w:lang w:eastAsia="it-IT"/>
        </w:rPr>
        <w:t xml:space="preserve">I principali aspetti della condizione del disabile della vista con </w:t>
      </w:r>
      <w:proofErr w:type="spellStart"/>
      <w:r w:rsidRPr="009C529D">
        <w:rPr>
          <w:rFonts w:cs="Arial"/>
          <w:sz w:val="20"/>
          <w:szCs w:val="20"/>
          <w:lang w:eastAsia="it-IT"/>
        </w:rPr>
        <w:t>pluridisabilità</w:t>
      </w:r>
      <w:proofErr w:type="spellEnd"/>
    </w:p>
    <w:p w14:paraId="36692D33"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Nominativo formatore:</w:t>
      </w:r>
      <w:r w:rsidRPr="009C529D">
        <w:rPr>
          <w:rFonts w:cs="Arial"/>
          <w:sz w:val="20"/>
          <w:szCs w:val="20"/>
          <w:lang w:eastAsia="it-IT"/>
        </w:rPr>
        <w:tab/>
        <w:t>MARTA ZOCCO</w:t>
      </w:r>
    </w:p>
    <w:p w14:paraId="7BF7C84D" w14:textId="77777777" w:rsidR="009C529D" w:rsidRPr="009C529D" w:rsidRDefault="009C529D" w:rsidP="009C529D">
      <w:pPr>
        <w:spacing w:after="0"/>
        <w:jc w:val="both"/>
        <w:rPr>
          <w:rFonts w:cs="Arial"/>
          <w:sz w:val="20"/>
          <w:szCs w:val="20"/>
          <w:lang w:eastAsia="it-IT"/>
        </w:rPr>
      </w:pPr>
      <w:r w:rsidRPr="009C529D">
        <w:rPr>
          <w:rFonts w:cs="Arial"/>
          <w:sz w:val="20"/>
          <w:szCs w:val="20"/>
          <w:lang w:eastAsia="it-IT"/>
        </w:rPr>
        <w:t>Numero di ore:</w:t>
      </w:r>
      <w:r w:rsidRPr="009C529D">
        <w:rPr>
          <w:rFonts w:cs="Arial"/>
          <w:sz w:val="20"/>
          <w:szCs w:val="20"/>
          <w:lang w:eastAsia="it-IT"/>
        </w:rPr>
        <w:tab/>
        <w:t>2 (due)</w:t>
      </w:r>
    </w:p>
    <w:p w14:paraId="14D75A38" w14:textId="77777777" w:rsidR="009C529D" w:rsidRDefault="009C529D" w:rsidP="0058111A">
      <w:pPr>
        <w:spacing w:after="0"/>
        <w:jc w:val="both"/>
        <w:rPr>
          <w:rFonts w:cs="Arial"/>
          <w:sz w:val="20"/>
          <w:szCs w:val="20"/>
          <w:lang w:eastAsia="it-IT"/>
        </w:rPr>
      </w:pPr>
    </w:p>
    <w:p w14:paraId="65203F03" w14:textId="78C0AFF8" w:rsidR="00EC7147" w:rsidRPr="00EC7147" w:rsidRDefault="00EC7147" w:rsidP="0058111A">
      <w:pPr>
        <w:spacing w:after="0"/>
        <w:jc w:val="both"/>
        <w:rPr>
          <w:rFonts w:cs="Arial"/>
          <w:b/>
          <w:bCs/>
          <w:sz w:val="20"/>
          <w:szCs w:val="20"/>
          <w:lang w:eastAsia="it-IT"/>
        </w:rPr>
      </w:pPr>
      <w:bookmarkStart w:id="5" w:name="_Hlk171335119"/>
      <w:r w:rsidRPr="00EC7147">
        <w:rPr>
          <w:rFonts w:cs="Arial"/>
          <w:b/>
          <w:bCs/>
          <w:sz w:val="20"/>
          <w:szCs w:val="20"/>
          <w:lang w:eastAsia="it-IT"/>
        </w:rPr>
        <w:t>MODULO 1</w:t>
      </w:r>
      <w:r w:rsidR="00D654FD">
        <w:rPr>
          <w:rFonts w:cs="Arial"/>
          <w:b/>
          <w:bCs/>
          <w:sz w:val="20"/>
          <w:szCs w:val="20"/>
          <w:lang w:eastAsia="it-IT"/>
        </w:rPr>
        <w:t>5</w:t>
      </w:r>
      <w:r w:rsidRPr="00EC7147">
        <w:rPr>
          <w:rFonts w:cs="Arial"/>
          <w:b/>
          <w:bCs/>
          <w:sz w:val="20"/>
          <w:szCs w:val="20"/>
          <w:lang w:eastAsia="it-IT"/>
        </w:rPr>
        <w:t xml:space="preserve"> – Orientamento al lavoro</w:t>
      </w:r>
    </w:p>
    <w:p w14:paraId="20526B58" w14:textId="13E5EA3E" w:rsidR="00EC7147" w:rsidRDefault="00EC7147" w:rsidP="0058111A">
      <w:pPr>
        <w:spacing w:after="0"/>
        <w:jc w:val="both"/>
        <w:rPr>
          <w:rFonts w:cs="Arial"/>
          <w:sz w:val="20"/>
          <w:szCs w:val="20"/>
          <w:lang w:eastAsia="it-IT"/>
        </w:rPr>
      </w:pPr>
      <w:r w:rsidRPr="009C529D">
        <w:rPr>
          <w:rFonts w:cs="Arial"/>
          <w:sz w:val="20"/>
          <w:szCs w:val="20"/>
          <w:lang w:eastAsia="it-IT"/>
        </w:rPr>
        <w:t>Contenuti:</w:t>
      </w:r>
      <w:r>
        <w:rPr>
          <w:rFonts w:cs="Arial"/>
          <w:sz w:val="20"/>
          <w:szCs w:val="20"/>
          <w:lang w:eastAsia="it-IT"/>
        </w:rPr>
        <w:t xml:space="preserve"> </w:t>
      </w:r>
      <w:r w:rsidRPr="00EC7147">
        <w:rPr>
          <w:rFonts w:cs="Arial"/>
          <w:sz w:val="20"/>
          <w:szCs w:val="20"/>
          <w:lang w:eastAsia="it-IT"/>
        </w:rPr>
        <w:t>Orientamento e tecniche di ricerca del lavoro</w:t>
      </w:r>
      <w:r>
        <w:rPr>
          <w:rFonts w:cs="Arial"/>
          <w:sz w:val="20"/>
          <w:szCs w:val="20"/>
          <w:lang w:eastAsia="it-IT"/>
        </w:rPr>
        <w:t xml:space="preserve">: come redigere un </w:t>
      </w:r>
      <w:r w:rsidRPr="00EC7147">
        <w:rPr>
          <w:rFonts w:cs="Arial"/>
          <w:sz w:val="20"/>
          <w:szCs w:val="20"/>
          <w:lang w:eastAsia="it-IT"/>
        </w:rPr>
        <w:t xml:space="preserve">Curriculum </w:t>
      </w:r>
      <w:r>
        <w:rPr>
          <w:rFonts w:cs="Arial"/>
          <w:sz w:val="20"/>
          <w:szCs w:val="20"/>
          <w:lang w:eastAsia="it-IT"/>
        </w:rPr>
        <w:t xml:space="preserve">vitae </w:t>
      </w:r>
      <w:r w:rsidRPr="00EC7147">
        <w:rPr>
          <w:rFonts w:cs="Arial"/>
          <w:sz w:val="20"/>
          <w:szCs w:val="20"/>
          <w:lang w:eastAsia="it-IT"/>
        </w:rPr>
        <w:t xml:space="preserve">e </w:t>
      </w:r>
      <w:r>
        <w:rPr>
          <w:rFonts w:cs="Arial"/>
          <w:sz w:val="20"/>
          <w:szCs w:val="20"/>
          <w:lang w:eastAsia="it-IT"/>
        </w:rPr>
        <w:t>una l</w:t>
      </w:r>
      <w:r w:rsidRPr="00EC7147">
        <w:rPr>
          <w:rFonts w:cs="Arial"/>
          <w:sz w:val="20"/>
          <w:szCs w:val="20"/>
          <w:lang w:eastAsia="it-IT"/>
        </w:rPr>
        <w:t xml:space="preserve">ettera di </w:t>
      </w:r>
      <w:r w:rsidR="00A82EA8">
        <w:rPr>
          <w:rFonts w:cs="Arial"/>
          <w:sz w:val="20"/>
          <w:szCs w:val="20"/>
          <w:lang w:eastAsia="it-IT"/>
        </w:rPr>
        <w:t>p</w:t>
      </w:r>
      <w:r w:rsidRPr="00EC7147">
        <w:rPr>
          <w:rFonts w:cs="Arial"/>
          <w:sz w:val="20"/>
          <w:szCs w:val="20"/>
          <w:lang w:eastAsia="it-IT"/>
        </w:rPr>
        <w:t>resentazione</w:t>
      </w:r>
      <w:r>
        <w:rPr>
          <w:rFonts w:cs="Arial"/>
          <w:sz w:val="20"/>
          <w:szCs w:val="20"/>
          <w:lang w:eastAsia="it-IT"/>
        </w:rPr>
        <w:t>, panoramica sulle diverse tipologie di contratti di lavoro e iniziative per l’inserimento lavorativo nella Regione Marche</w:t>
      </w:r>
    </w:p>
    <w:p w14:paraId="76A21A0B" w14:textId="01819338" w:rsidR="00EC7147" w:rsidRDefault="00EC7147" w:rsidP="0058111A">
      <w:pPr>
        <w:spacing w:after="0"/>
        <w:jc w:val="both"/>
        <w:rPr>
          <w:rFonts w:cs="Arial"/>
          <w:sz w:val="20"/>
          <w:szCs w:val="20"/>
          <w:lang w:eastAsia="it-IT"/>
        </w:rPr>
      </w:pPr>
      <w:r>
        <w:rPr>
          <w:rFonts w:cs="Arial"/>
          <w:sz w:val="20"/>
          <w:szCs w:val="20"/>
          <w:lang w:eastAsia="it-IT"/>
        </w:rPr>
        <w:t>Nominativo formatore: ALINA PULCINI</w:t>
      </w:r>
    </w:p>
    <w:p w14:paraId="1A1B3D9A" w14:textId="5DD4FAE7" w:rsidR="00EC7147" w:rsidRDefault="00EC7147" w:rsidP="0058111A">
      <w:pPr>
        <w:spacing w:after="0"/>
        <w:jc w:val="both"/>
        <w:rPr>
          <w:rFonts w:cs="Arial"/>
          <w:sz w:val="20"/>
          <w:szCs w:val="20"/>
          <w:lang w:eastAsia="it-IT"/>
        </w:rPr>
      </w:pPr>
      <w:r>
        <w:rPr>
          <w:rFonts w:cs="Arial"/>
          <w:sz w:val="20"/>
          <w:szCs w:val="20"/>
          <w:lang w:eastAsia="it-IT"/>
        </w:rPr>
        <w:t>Numero ore: 4 (quattro</w:t>
      </w:r>
      <w:bookmarkEnd w:id="5"/>
      <w:r>
        <w:rPr>
          <w:rFonts w:cs="Arial"/>
          <w:sz w:val="20"/>
          <w:szCs w:val="20"/>
          <w:lang w:eastAsia="it-IT"/>
        </w:rPr>
        <w:t>)</w:t>
      </w:r>
    </w:p>
    <w:p w14:paraId="250DF935" w14:textId="77777777" w:rsidR="0058111A" w:rsidRDefault="0058111A" w:rsidP="0058111A">
      <w:pPr>
        <w:spacing w:after="0"/>
        <w:jc w:val="both"/>
        <w:rPr>
          <w:rFonts w:cs="Arial"/>
          <w:color w:val="FF0000"/>
          <w:sz w:val="20"/>
          <w:szCs w:val="20"/>
          <w:lang w:eastAsia="it-IT"/>
        </w:rPr>
      </w:pPr>
    </w:p>
    <w:p w14:paraId="03F6DCAE" w14:textId="77777777" w:rsidR="00090507" w:rsidRDefault="00090507" w:rsidP="0058111A">
      <w:pPr>
        <w:spacing w:after="0"/>
        <w:jc w:val="both"/>
        <w:rPr>
          <w:rFonts w:cs="Arial"/>
          <w:color w:val="FF0000"/>
          <w:sz w:val="20"/>
          <w:szCs w:val="20"/>
          <w:lang w:eastAsia="it-IT"/>
        </w:rPr>
      </w:pPr>
    </w:p>
    <w:p w14:paraId="3CE26476" w14:textId="77777777" w:rsidR="00090507" w:rsidRPr="00761ADD" w:rsidRDefault="00090507" w:rsidP="0058111A">
      <w:pPr>
        <w:spacing w:after="0"/>
        <w:jc w:val="both"/>
        <w:rPr>
          <w:rFonts w:cs="Arial"/>
          <w:color w:val="FF0000"/>
          <w:sz w:val="20"/>
          <w:szCs w:val="20"/>
          <w:lang w:eastAsia="it-IT"/>
        </w:rPr>
      </w:pPr>
    </w:p>
    <w:p w14:paraId="241E330F" w14:textId="77777777" w:rsidR="0058111A" w:rsidRPr="00D52696" w:rsidRDefault="0058111A" w:rsidP="00205056">
      <w:pPr>
        <w:pStyle w:val="Paragrafoelenco"/>
        <w:numPr>
          <w:ilvl w:val="1"/>
          <w:numId w:val="14"/>
        </w:numPr>
        <w:autoSpaceDE w:val="0"/>
        <w:autoSpaceDN w:val="0"/>
        <w:adjustRightInd w:val="0"/>
        <w:jc w:val="both"/>
        <w:rPr>
          <w:rFonts w:cs="Arial"/>
          <w:b/>
          <w:sz w:val="21"/>
          <w:szCs w:val="21"/>
          <w:lang w:eastAsia="it-IT"/>
        </w:rPr>
      </w:pPr>
      <w:r>
        <w:rPr>
          <w:rFonts w:cs="Arial"/>
          <w:b/>
          <w:sz w:val="21"/>
          <w:szCs w:val="21"/>
          <w:lang w:eastAsia="it-IT"/>
        </w:rPr>
        <w:t xml:space="preserve">Nominativi, dati anagrafici, titolo di studio e </w:t>
      </w:r>
      <w:r w:rsidRPr="00D52696">
        <w:rPr>
          <w:rFonts w:cs="Arial"/>
          <w:b/>
          <w:sz w:val="21"/>
          <w:szCs w:val="21"/>
          <w:lang w:eastAsia="it-IT"/>
        </w:rPr>
        <w:t xml:space="preserve">competenze/esperienze specifiche del/i formatore/i in relazione ai singoli moduli </w:t>
      </w:r>
    </w:p>
    <w:tbl>
      <w:tblPr>
        <w:tblStyle w:val="Grigliatabella"/>
        <w:tblW w:w="0" w:type="auto"/>
        <w:tblLook w:val="04A0" w:firstRow="1" w:lastRow="0" w:firstColumn="1" w:lastColumn="0" w:noHBand="0" w:noVBand="1"/>
      </w:tblPr>
      <w:tblGrid>
        <w:gridCol w:w="2547"/>
        <w:gridCol w:w="5245"/>
        <w:gridCol w:w="1836"/>
      </w:tblGrid>
      <w:tr w:rsidR="0058111A" w:rsidRPr="00CA18EA" w14:paraId="167DE817" w14:textId="77777777" w:rsidTr="00090507">
        <w:tc>
          <w:tcPr>
            <w:tcW w:w="2547" w:type="dxa"/>
          </w:tcPr>
          <w:p w14:paraId="359980E5" w14:textId="77777777" w:rsidR="0058111A" w:rsidRPr="00CA18EA" w:rsidRDefault="0058111A" w:rsidP="00FB3942">
            <w:pPr>
              <w:autoSpaceDE w:val="0"/>
              <w:autoSpaceDN w:val="0"/>
              <w:adjustRightInd w:val="0"/>
              <w:rPr>
                <w:rFonts w:cs="Arial"/>
                <w:b/>
                <w:sz w:val="20"/>
                <w:szCs w:val="20"/>
                <w:lang w:eastAsia="it-IT"/>
              </w:rPr>
            </w:pPr>
            <w:r>
              <w:rPr>
                <w:rFonts w:cs="Arial"/>
                <w:b/>
                <w:sz w:val="20"/>
                <w:szCs w:val="20"/>
                <w:lang w:eastAsia="it-IT"/>
              </w:rPr>
              <w:t>Nominativi e d</w:t>
            </w:r>
            <w:r w:rsidRPr="00CA18EA">
              <w:rPr>
                <w:rFonts w:cs="Arial"/>
                <w:b/>
                <w:sz w:val="20"/>
                <w:szCs w:val="20"/>
                <w:lang w:eastAsia="it-IT"/>
              </w:rPr>
              <w:t xml:space="preserve">ati anagrafici dei formatori specifici </w:t>
            </w:r>
          </w:p>
        </w:tc>
        <w:tc>
          <w:tcPr>
            <w:tcW w:w="5245" w:type="dxa"/>
          </w:tcPr>
          <w:p w14:paraId="5CF29EBE" w14:textId="77777777" w:rsidR="0058111A" w:rsidRPr="00CA18EA" w:rsidRDefault="0058111A" w:rsidP="00FB3942">
            <w:pPr>
              <w:rPr>
                <w:sz w:val="20"/>
                <w:szCs w:val="20"/>
              </w:rPr>
            </w:pPr>
            <w:r w:rsidRPr="00CA18EA">
              <w:rPr>
                <w:sz w:val="20"/>
                <w:szCs w:val="20"/>
              </w:rPr>
              <w:t>Titolo di studio e competenze/esperienze</w:t>
            </w:r>
            <w:r>
              <w:rPr>
                <w:sz w:val="20"/>
                <w:szCs w:val="20"/>
              </w:rPr>
              <w:t xml:space="preserve"> s</w:t>
            </w:r>
            <w:r w:rsidRPr="00CA18EA">
              <w:rPr>
                <w:sz w:val="20"/>
                <w:szCs w:val="20"/>
              </w:rPr>
              <w:t>pecifiche nel settore in cui si sviluppa il progetto</w:t>
            </w:r>
          </w:p>
        </w:tc>
        <w:tc>
          <w:tcPr>
            <w:tcW w:w="1836" w:type="dxa"/>
          </w:tcPr>
          <w:p w14:paraId="62C0B8C9" w14:textId="77777777" w:rsidR="0058111A" w:rsidRPr="00CA18EA" w:rsidRDefault="0058111A" w:rsidP="00FB3942">
            <w:pPr>
              <w:rPr>
                <w:sz w:val="20"/>
                <w:szCs w:val="20"/>
              </w:rPr>
            </w:pPr>
            <w:r w:rsidRPr="00CA18EA">
              <w:rPr>
                <w:sz w:val="20"/>
                <w:szCs w:val="20"/>
              </w:rPr>
              <w:t>Modulo formativo di riferimento</w:t>
            </w:r>
          </w:p>
        </w:tc>
      </w:tr>
      <w:tr w:rsidR="0086682E" w14:paraId="4C5C0291" w14:textId="77777777" w:rsidTr="00090507">
        <w:tc>
          <w:tcPr>
            <w:tcW w:w="2547" w:type="dxa"/>
          </w:tcPr>
          <w:p w14:paraId="773D7180" w14:textId="6E3E9888" w:rsidR="0086682E" w:rsidRDefault="0086682E" w:rsidP="0086682E">
            <w:pPr>
              <w:autoSpaceDE w:val="0"/>
              <w:autoSpaceDN w:val="0"/>
              <w:adjustRightInd w:val="0"/>
              <w:rPr>
                <w:rFonts w:cs="Arial"/>
                <w:b/>
                <w:sz w:val="21"/>
                <w:szCs w:val="21"/>
                <w:lang w:eastAsia="it-IT"/>
              </w:rPr>
            </w:pPr>
            <w:r>
              <w:rPr>
                <w:rFonts w:cs="Arial"/>
                <w:b/>
                <w:sz w:val="21"/>
                <w:szCs w:val="21"/>
                <w:lang w:eastAsia="it-IT"/>
              </w:rPr>
              <w:t>Stefano Manna, nato il 18, GIUGNO</w:t>
            </w:r>
            <w:r w:rsidRPr="009A6A80">
              <w:rPr>
                <w:rFonts w:cs="Arial"/>
                <w:b/>
                <w:sz w:val="21"/>
                <w:szCs w:val="21"/>
                <w:lang w:eastAsia="it-IT"/>
              </w:rPr>
              <w:t xml:space="preserve"> 1955 </w:t>
            </w:r>
            <w:r>
              <w:rPr>
                <w:rFonts w:cs="Arial"/>
                <w:b/>
                <w:sz w:val="21"/>
                <w:szCs w:val="21"/>
                <w:lang w:eastAsia="it-IT"/>
              </w:rPr>
              <w:t xml:space="preserve">ad </w:t>
            </w:r>
            <w:r w:rsidRPr="009A6A80">
              <w:rPr>
                <w:rFonts w:cs="Arial"/>
                <w:b/>
                <w:sz w:val="21"/>
                <w:szCs w:val="21"/>
                <w:lang w:eastAsia="it-IT"/>
              </w:rPr>
              <w:t>ANCONA</w:t>
            </w:r>
          </w:p>
        </w:tc>
        <w:tc>
          <w:tcPr>
            <w:tcW w:w="5245" w:type="dxa"/>
          </w:tcPr>
          <w:p w14:paraId="07A28074" w14:textId="77777777" w:rsidR="009C529D" w:rsidRDefault="009C529D" w:rsidP="009C529D">
            <w:pPr>
              <w:autoSpaceDE w:val="0"/>
              <w:autoSpaceDN w:val="0"/>
              <w:adjustRightInd w:val="0"/>
              <w:rPr>
                <w:rFonts w:cs="Arial"/>
                <w:sz w:val="21"/>
                <w:szCs w:val="21"/>
                <w:lang w:eastAsia="it-IT"/>
              </w:rPr>
            </w:pPr>
            <w:r>
              <w:rPr>
                <w:rFonts w:cs="Arial"/>
                <w:sz w:val="21"/>
                <w:szCs w:val="21"/>
                <w:lang w:eastAsia="it-IT"/>
              </w:rPr>
              <w:t>Laureato presso la Facoltà di Ingegneria di Ancona.</w:t>
            </w:r>
          </w:p>
          <w:p w14:paraId="0B382FB8" w14:textId="726E8500" w:rsidR="0086682E" w:rsidRDefault="0086682E" w:rsidP="0086682E">
            <w:pPr>
              <w:autoSpaceDE w:val="0"/>
              <w:autoSpaceDN w:val="0"/>
              <w:adjustRightInd w:val="0"/>
              <w:rPr>
                <w:rFonts w:cs="Arial"/>
                <w:b/>
                <w:sz w:val="21"/>
                <w:szCs w:val="21"/>
                <w:lang w:eastAsia="it-IT"/>
              </w:rPr>
            </w:pPr>
            <w:r w:rsidRPr="009A6A80">
              <w:rPr>
                <w:rFonts w:cs="Arial"/>
                <w:sz w:val="21"/>
                <w:szCs w:val="21"/>
                <w:lang w:eastAsia="it-IT"/>
              </w:rPr>
              <w:t>Esperienza di oltre venti anni nella gestione della società di consulenza e servizi IF Srl, operante nei campi Sicurezza, Ambiente, Qualità, Formazione</w:t>
            </w:r>
            <w:r w:rsidRPr="009A6A80">
              <w:rPr>
                <w:rFonts w:cs="Arial"/>
                <w:sz w:val="21"/>
                <w:szCs w:val="21"/>
                <w:lang w:eastAsia="it-IT"/>
              </w:rPr>
              <w:cr/>
              <w:t xml:space="preserve"> e esperienza pluriennale nella formazione sui temi della sicurezza nei luoghi di lavoro</w:t>
            </w:r>
          </w:p>
        </w:tc>
        <w:tc>
          <w:tcPr>
            <w:tcW w:w="1836" w:type="dxa"/>
          </w:tcPr>
          <w:p w14:paraId="058B4ED5" w14:textId="6F95241B" w:rsidR="0086682E" w:rsidRPr="00667B1B" w:rsidRDefault="0086682E" w:rsidP="0086682E">
            <w:pPr>
              <w:autoSpaceDE w:val="0"/>
              <w:autoSpaceDN w:val="0"/>
              <w:adjustRightInd w:val="0"/>
              <w:rPr>
                <w:rFonts w:cs="Arial"/>
                <w:sz w:val="20"/>
                <w:szCs w:val="20"/>
                <w:lang w:eastAsia="it-IT"/>
              </w:rPr>
            </w:pPr>
            <w:r w:rsidRPr="00667B1B">
              <w:rPr>
                <w:rFonts w:cs="Arial"/>
                <w:sz w:val="20"/>
                <w:szCs w:val="20"/>
                <w:lang w:eastAsia="it-IT"/>
              </w:rPr>
              <w:t>Modulo 0</w:t>
            </w:r>
          </w:p>
        </w:tc>
      </w:tr>
      <w:tr w:rsidR="0086682E" w14:paraId="4EF96C41" w14:textId="77777777" w:rsidTr="00090507">
        <w:tc>
          <w:tcPr>
            <w:tcW w:w="2547" w:type="dxa"/>
          </w:tcPr>
          <w:p w14:paraId="19C16130" w14:textId="77777777" w:rsidR="0086682E" w:rsidRDefault="0086682E" w:rsidP="0086682E">
            <w:pPr>
              <w:autoSpaceDE w:val="0"/>
              <w:autoSpaceDN w:val="0"/>
              <w:adjustRightInd w:val="0"/>
              <w:rPr>
                <w:rFonts w:cs="Arial"/>
                <w:b/>
                <w:sz w:val="21"/>
                <w:szCs w:val="21"/>
                <w:lang w:eastAsia="it-IT"/>
              </w:rPr>
            </w:pPr>
            <w:r>
              <w:rPr>
                <w:rFonts w:cs="Arial"/>
                <w:b/>
                <w:sz w:val="21"/>
                <w:szCs w:val="21"/>
                <w:lang w:eastAsia="it-IT"/>
              </w:rPr>
              <w:t>Loreta Barbetti, nata ad Ancona il 13/02/1975</w:t>
            </w:r>
          </w:p>
          <w:p w14:paraId="7D6C8A78" w14:textId="2ABA328D" w:rsidR="0086682E" w:rsidRDefault="0086682E" w:rsidP="0086682E">
            <w:pPr>
              <w:autoSpaceDE w:val="0"/>
              <w:autoSpaceDN w:val="0"/>
              <w:adjustRightInd w:val="0"/>
              <w:rPr>
                <w:rFonts w:cs="Arial"/>
                <w:b/>
                <w:sz w:val="21"/>
                <w:szCs w:val="21"/>
                <w:lang w:eastAsia="it-IT"/>
              </w:rPr>
            </w:pPr>
            <w:r>
              <w:rPr>
                <w:rFonts w:cs="Arial"/>
                <w:b/>
                <w:sz w:val="21"/>
                <w:szCs w:val="21"/>
                <w:lang w:eastAsia="it-IT"/>
              </w:rPr>
              <w:t>C.F. BRBLRT75B53A271X</w:t>
            </w:r>
          </w:p>
        </w:tc>
        <w:tc>
          <w:tcPr>
            <w:tcW w:w="5245" w:type="dxa"/>
          </w:tcPr>
          <w:p w14:paraId="48092B5C" w14:textId="47CB0A41" w:rsidR="0086682E" w:rsidRPr="009A6A80" w:rsidRDefault="00C11CFC" w:rsidP="0086682E">
            <w:pPr>
              <w:autoSpaceDE w:val="0"/>
              <w:autoSpaceDN w:val="0"/>
              <w:adjustRightInd w:val="0"/>
              <w:rPr>
                <w:rFonts w:cs="Arial"/>
                <w:sz w:val="21"/>
                <w:szCs w:val="21"/>
                <w:lang w:eastAsia="it-IT"/>
              </w:rPr>
            </w:pPr>
            <w:r>
              <w:rPr>
                <w:rFonts w:cs="Arial"/>
                <w:sz w:val="21"/>
                <w:szCs w:val="21"/>
                <w:lang w:eastAsia="it-IT"/>
              </w:rPr>
              <w:t>Ha esperienza pluriennale nella progettazione e nelle tematiche affrontate con le azioni di progetto. Infatti d</w:t>
            </w:r>
            <w:r w:rsidR="0086682E" w:rsidRPr="002567AA">
              <w:rPr>
                <w:rFonts w:cs="Arial"/>
                <w:sz w:val="21"/>
                <w:szCs w:val="21"/>
                <w:lang w:eastAsia="it-IT"/>
              </w:rPr>
              <w:t>al 2015 collabora con l’I.Ri.Fo.R. Marche e con l’Unione Italiana dei Ciechi e degli Ipovedenti Consiglio Regionale Marche nella realizzazione di progetti di varia natura e nella gestione amministrativa e burocratica di entrambi gli enti. Dal 2004 è impegnata nella progettazione e implementazione di progetti, anche europei</w:t>
            </w:r>
            <w:r w:rsidR="0086682E">
              <w:rPr>
                <w:rFonts w:cs="Arial"/>
                <w:sz w:val="21"/>
                <w:szCs w:val="21"/>
                <w:lang w:eastAsia="it-IT"/>
              </w:rPr>
              <w:t>, ricoprendo anche il ruolo di formatrice</w:t>
            </w:r>
            <w:r w:rsidR="0086682E" w:rsidRPr="002567AA">
              <w:rPr>
                <w:rFonts w:cs="Arial"/>
                <w:sz w:val="21"/>
                <w:szCs w:val="21"/>
                <w:lang w:eastAsia="it-IT"/>
              </w:rPr>
              <w:t>. Dal 2020</w:t>
            </w:r>
            <w:r w:rsidR="0086682E">
              <w:rPr>
                <w:rFonts w:cs="Arial"/>
                <w:sz w:val="21"/>
                <w:szCs w:val="21"/>
                <w:lang w:eastAsia="it-IT"/>
              </w:rPr>
              <w:t>, n</w:t>
            </w:r>
            <w:r w:rsidR="0086682E" w:rsidRPr="002567AA">
              <w:rPr>
                <w:rFonts w:cs="Arial"/>
                <w:sz w:val="21"/>
                <w:szCs w:val="21"/>
                <w:lang w:eastAsia="it-IT"/>
              </w:rPr>
              <w:t>ei progetti di Servizio Civile Regionale dell’I.Ri.Fo.R. Marche</w:t>
            </w:r>
            <w:r w:rsidR="0086682E">
              <w:rPr>
                <w:rFonts w:cs="Arial"/>
                <w:sz w:val="21"/>
                <w:szCs w:val="21"/>
                <w:lang w:eastAsia="it-IT"/>
              </w:rPr>
              <w:t xml:space="preserve"> è stata</w:t>
            </w:r>
            <w:r w:rsidR="00EC7147">
              <w:rPr>
                <w:rFonts w:cs="Arial"/>
                <w:sz w:val="21"/>
                <w:szCs w:val="21"/>
                <w:lang w:eastAsia="it-IT"/>
              </w:rPr>
              <w:t xml:space="preserve"> </w:t>
            </w:r>
            <w:r w:rsidR="0086682E" w:rsidRPr="002567AA">
              <w:rPr>
                <w:rFonts w:cs="Arial"/>
                <w:sz w:val="21"/>
                <w:szCs w:val="21"/>
                <w:lang w:eastAsia="it-IT"/>
              </w:rPr>
              <w:t xml:space="preserve">incaricata </w:t>
            </w:r>
            <w:r w:rsidR="0086682E">
              <w:rPr>
                <w:rFonts w:cs="Arial"/>
                <w:sz w:val="21"/>
                <w:szCs w:val="21"/>
                <w:lang w:eastAsia="it-IT"/>
              </w:rPr>
              <w:t xml:space="preserve">allo svolgimento </w:t>
            </w:r>
            <w:r w:rsidR="00E20D3F" w:rsidRPr="002567AA">
              <w:rPr>
                <w:rFonts w:cs="Arial"/>
                <w:sz w:val="21"/>
                <w:szCs w:val="21"/>
                <w:lang w:eastAsia="it-IT"/>
              </w:rPr>
              <w:t>D</w:t>
            </w:r>
            <w:r w:rsidR="00E20D3F">
              <w:rPr>
                <w:rFonts w:cs="Arial"/>
                <w:sz w:val="21"/>
                <w:szCs w:val="21"/>
                <w:lang w:eastAsia="it-IT"/>
              </w:rPr>
              <w:t>i parte d</w:t>
            </w:r>
            <w:r w:rsidR="0086682E" w:rsidRPr="002567AA">
              <w:rPr>
                <w:rFonts w:cs="Arial"/>
                <w:sz w:val="21"/>
                <w:szCs w:val="21"/>
                <w:lang w:eastAsia="it-IT"/>
              </w:rPr>
              <w:t>ella formazione generale</w:t>
            </w:r>
            <w:r w:rsidR="009C529D">
              <w:rPr>
                <w:rFonts w:cs="Arial"/>
                <w:sz w:val="21"/>
                <w:szCs w:val="21"/>
                <w:lang w:eastAsia="it-IT"/>
              </w:rPr>
              <w:t xml:space="preserve"> e del </w:t>
            </w:r>
            <w:r w:rsidR="0086682E" w:rsidRPr="002567AA">
              <w:rPr>
                <w:rFonts w:cs="Arial"/>
                <w:sz w:val="21"/>
                <w:szCs w:val="21"/>
                <w:lang w:eastAsia="it-IT"/>
              </w:rPr>
              <w:t xml:space="preserve">Modulo 1 </w:t>
            </w:r>
            <w:r w:rsidR="0086682E">
              <w:rPr>
                <w:rFonts w:cs="Arial"/>
                <w:sz w:val="21"/>
                <w:szCs w:val="21"/>
                <w:lang w:eastAsia="it-IT"/>
              </w:rPr>
              <w:t>della formazione specifica; individuata come referente a rivestire il ruolo di OLP e di coordinamento fra le sedi delle I.Ri.Fo.R. nelle Marche</w:t>
            </w:r>
            <w:r w:rsidR="009C529D">
              <w:rPr>
                <w:rFonts w:cs="Arial"/>
                <w:sz w:val="21"/>
                <w:szCs w:val="21"/>
                <w:lang w:eastAsia="it-IT"/>
              </w:rPr>
              <w:t xml:space="preserve"> che partecipano al progetto</w:t>
            </w:r>
            <w:r w:rsidR="0086682E" w:rsidRPr="002567AA">
              <w:rPr>
                <w:rFonts w:cs="Arial"/>
                <w:sz w:val="21"/>
                <w:szCs w:val="21"/>
                <w:lang w:eastAsia="it-IT"/>
              </w:rPr>
              <w:t>.</w:t>
            </w:r>
            <w:r w:rsidR="009C529D">
              <w:rPr>
                <w:rFonts w:cs="Arial"/>
                <w:sz w:val="21"/>
                <w:szCs w:val="21"/>
                <w:lang w:eastAsia="it-IT"/>
              </w:rPr>
              <w:t xml:space="preserve"> È laureata in Scienze e tecnologie per lo sviluppo sostenibile.</w:t>
            </w:r>
          </w:p>
        </w:tc>
        <w:tc>
          <w:tcPr>
            <w:tcW w:w="1836" w:type="dxa"/>
          </w:tcPr>
          <w:p w14:paraId="22D13560" w14:textId="4C77FB61" w:rsidR="0086682E" w:rsidRPr="00667B1B" w:rsidRDefault="0086682E" w:rsidP="0086682E">
            <w:pPr>
              <w:autoSpaceDE w:val="0"/>
              <w:autoSpaceDN w:val="0"/>
              <w:adjustRightInd w:val="0"/>
              <w:rPr>
                <w:rFonts w:cs="Arial"/>
                <w:sz w:val="20"/>
                <w:szCs w:val="20"/>
                <w:lang w:eastAsia="it-IT"/>
              </w:rPr>
            </w:pPr>
            <w:r w:rsidRPr="00667B1B">
              <w:rPr>
                <w:rFonts w:cs="Arial"/>
                <w:sz w:val="20"/>
                <w:szCs w:val="20"/>
                <w:lang w:eastAsia="it-IT"/>
              </w:rPr>
              <w:t>Modul</w:t>
            </w:r>
            <w:r w:rsidR="00C11CFC">
              <w:rPr>
                <w:rFonts w:cs="Arial"/>
                <w:sz w:val="20"/>
                <w:szCs w:val="20"/>
                <w:lang w:eastAsia="it-IT"/>
              </w:rPr>
              <w:t>i</w:t>
            </w:r>
            <w:r w:rsidRPr="00667B1B">
              <w:rPr>
                <w:rFonts w:cs="Arial"/>
                <w:sz w:val="20"/>
                <w:szCs w:val="20"/>
                <w:lang w:eastAsia="it-IT"/>
              </w:rPr>
              <w:t xml:space="preserve"> 1</w:t>
            </w:r>
            <w:r w:rsidR="00C11CFC">
              <w:rPr>
                <w:rFonts w:cs="Arial"/>
                <w:sz w:val="20"/>
                <w:szCs w:val="20"/>
                <w:lang w:eastAsia="it-IT"/>
              </w:rPr>
              <w:t xml:space="preserve"> - 3</w:t>
            </w:r>
          </w:p>
        </w:tc>
      </w:tr>
      <w:tr w:rsidR="0086682E" w14:paraId="44C552A2" w14:textId="77777777" w:rsidTr="00090507">
        <w:tc>
          <w:tcPr>
            <w:tcW w:w="2547" w:type="dxa"/>
            <w:vAlign w:val="center"/>
          </w:tcPr>
          <w:p w14:paraId="1DD1830E" w14:textId="77777777" w:rsidR="0086682E" w:rsidRPr="0086682E" w:rsidRDefault="0086682E" w:rsidP="0086682E">
            <w:pPr>
              <w:pStyle w:val="Paragrafoelenco"/>
              <w:tabs>
                <w:tab w:val="left" w:pos="0"/>
              </w:tabs>
              <w:ind w:left="0"/>
              <w:contextualSpacing w:val="0"/>
              <w:rPr>
                <w:rFonts w:cs="Arial"/>
                <w:b/>
                <w:bCs/>
                <w:sz w:val="20"/>
                <w:szCs w:val="20"/>
                <w:lang w:eastAsia="it-IT"/>
              </w:rPr>
            </w:pPr>
            <w:r w:rsidRPr="0086682E">
              <w:rPr>
                <w:rFonts w:cs="Arial"/>
                <w:b/>
                <w:bCs/>
                <w:sz w:val="20"/>
                <w:szCs w:val="20"/>
                <w:lang w:eastAsia="it-IT"/>
              </w:rPr>
              <w:t>BONFIGLIO Salvatore</w:t>
            </w:r>
          </w:p>
          <w:p w14:paraId="00DB4F91" w14:textId="099D6DFB" w:rsidR="0086682E" w:rsidRPr="0086682E" w:rsidRDefault="0086682E" w:rsidP="0086682E">
            <w:pPr>
              <w:autoSpaceDE w:val="0"/>
              <w:autoSpaceDN w:val="0"/>
              <w:adjustRightInd w:val="0"/>
              <w:rPr>
                <w:rFonts w:cs="Arial"/>
                <w:sz w:val="20"/>
                <w:szCs w:val="20"/>
                <w:lang w:eastAsia="it-IT"/>
              </w:rPr>
            </w:pPr>
            <w:r w:rsidRPr="0086682E">
              <w:rPr>
                <w:rFonts w:cs="Arial"/>
                <w:b/>
                <w:bCs/>
                <w:sz w:val="20"/>
                <w:szCs w:val="20"/>
                <w:lang w:eastAsia="it-IT"/>
              </w:rPr>
              <w:t>Nato a Trapani il 16/07/1967</w:t>
            </w:r>
          </w:p>
        </w:tc>
        <w:tc>
          <w:tcPr>
            <w:tcW w:w="5245" w:type="dxa"/>
          </w:tcPr>
          <w:p w14:paraId="7790EB01" w14:textId="77777777"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t xml:space="preserve">Laurea in scienze dell’amministrazione. </w:t>
            </w:r>
          </w:p>
          <w:p w14:paraId="0D9487BE" w14:textId="77777777"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t>Co Founder IB Consulting srl, società di consulenza di direzione.</w:t>
            </w:r>
          </w:p>
          <w:p w14:paraId="1628399A" w14:textId="77777777"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t>Pianificazione aziendale e controllo di gestione, business plan e finanziamenti ordinari ed agevolati.</w:t>
            </w:r>
          </w:p>
          <w:p w14:paraId="2036778E" w14:textId="77777777"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t xml:space="preserve">Seminari sulla Riforma degli Enti del Terzo Settore L. 06.06.2016 n. 106, D. </w:t>
            </w:r>
            <w:proofErr w:type="spellStart"/>
            <w:r w:rsidRPr="0086682E">
              <w:rPr>
                <w:rFonts w:cs="Arial"/>
                <w:sz w:val="20"/>
                <w:szCs w:val="20"/>
                <w:lang w:eastAsia="it-IT"/>
              </w:rPr>
              <w:t>L.vo</w:t>
            </w:r>
            <w:proofErr w:type="spellEnd"/>
            <w:r w:rsidRPr="0086682E">
              <w:rPr>
                <w:rFonts w:cs="Arial"/>
                <w:sz w:val="20"/>
                <w:szCs w:val="20"/>
                <w:lang w:eastAsia="it-IT"/>
              </w:rPr>
              <w:t xml:space="preserve"> 112 e 117 del 2017 e su. </w:t>
            </w:r>
            <w:proofErr w:type="spellStart"/>
            <w:r w:rsidRPr="0086682E">
              <w:rPr>
                <w:rFonts w:cs="Arial"/>
                <w:sz w:val="20"/>
                <w:szCs w:val="20"/>
                <w:lang w:eastAsia="it-IT"/>
              </w:rPr>
              <w:t>modd</w:t>
            </w:r>
            <w:proofErr w:type="spellEnd"/>
            <w:r w:rsidRPr="0086682E">
              <w:rPr>
                <w:rFonts w:cs="Arial"/>
                <w:sz w:val="20"/>
                <w:szCs w:val="20"/>
                <w:lang w:eastAsia="it-IT"/>
              </w:rPr>
              <w:t>.</w:t>
            </w:r>
          </w:p>
          <w:p w14:paraId="6495354F" w14:textId="77777777"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lastRenderedPageBreak/>
              <w:t>Esperto in progettazione di corsi di formazione, aggiornamento e riabilitazione professionale a valere su programmi comunitari, nazionali e regionali (formazione professionale per disabili e insegnanti di sostegno);</w:t>
            </w:r>
          </w:p>
          <w:p w14:paraId="0D88A7E3" w14:textId="75E78B7E"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t>Docente in corsi di alfabetizzazione informatica per minorati della vista presso l’Istituto per la Ricerca, la Formazione e la Riabilitazione (I.Ri.Fo.R.)</w:t>
            </w:r>
            <w:r w:rsidR="00D654FD">
              <w:rPr>
                <w:rFonts w:cs="Arial"/>
                <w:sz w:val="20"/>
                <w:szCs w:val="20"/>
                <w:lang w:eastAsia="it-IT"/>
              </w:rPr>
              <w:t xml:space="preserve">. </w:t>
            </w:r>
            <w:r w:rsidRPr="0086682E">
              <w:rPr>
                <w:rFonts w:cs="Arial"/>
                <w:sz w:val="20"/>
                <w:szCs w:val="20"/>
                <w:lang w:eastAsia="it-IT"/>
              </w:rPr>
              <w:t>Dal 2004 a tutt’oggi predisposizione dei progetti di servizio civile volontario</w:t>
            </w:r>
            <w:r w:rsidR="00D654FD">
              <w:rPr>
                <w:rFonts w:cs="Arial"/>
                <w:sz w:val="20"/>
                <w:szCs w:val="20"/>
                <w:lang w:eastAsia="it-IT"/>
              </w:rPr>
              <w:t xml:space="preserve">. </w:t>
            </w:r>
            <w:r w:rsidRPr="0086682E">
              <w:rPr>
                <w:rFonts w:cs="Arial"/>
                <w:sz w:val="20"/>
                <w:szCs w:val="20"/>
                <w:lang w:eastAsia="it-IT"/>
              </w:rPr>
              <w:t xml:space="preserve">Gestione delle attività connesse allo svolgimento del servizio degli obiettori di coscienza e dei volontari del servizio civile (dal 2002 a oggi); </w:t>
            </w:r>
          </w:p>
          <w:p w14:paraId="4E9D7812" w14:textId="77777777" w:rsidR="0086682E" w:rsidRPr="0086682E" w:rsidRDefault="0086682E" w:rsidP="0086682E">
            <w:pPr>
              <w:tabs>
                <w:tab w:val="left" w:pos="0"/>
              </w:tabs>
              <w:jc w:val="both"/>
              <w:rPr>
                <w:rFonts w:cs="Arial"/>
                <w:sz w:val="20"/>
                <w:szCs w:val="20"/>
                <w:lang w:eastAsia="it-IT"/>
              </w:rPr>
            </w:pPr>
            <w:r w:rsidRPr="0086682E">
              <w:rPr>
                <w:rFonts w:cs="Arial"/>
                <w:sz w:val="20"/>
                <w:szCs w:val="20"/>
                <w:lang w:eastAsia="it-IT"/>
              </w:rPr>
              <w:t xml:space="preserve">Nella qualità di formatore accreditato all’albo nazionale, a partire dal 2006 ha svolto attività di formazione generale dei volontari presso l’Unione Italiana dei Ciechi e degli Ipovedenti trattando in modalità frontale e FADOL i moduli indicati di volta in volta nelle schede progettuali </w:t>
            </w:r>
          </w:p>
          <w:p w14:paraId="78882DD0" w14:textId="0A1424C2" w:rsidR="0086682E" w:rsidRPr="0086682E" w:rsidRDefault="0086682E" w:rsidP="0086682E">
            <w:pPr>
              <w:autoSpaceDE w:val="0"/>
              <w:autoSpaceDN w:val="0"/>
              <w:adjustRightInd w:val="0"/>
              <w:rPr>
                <w:rFonts w:cs="Arial"/>
                <w:sz w:val="20"/>
                <w:szCs w:val="20"/>
                <w:lang w:eastAsia="it-IT"/>
              </w:rPr>
            </w:pPr>
            <w:r w:rsidRPr="0086682E">
              <w:rPr>
                <w:rFonts w:cs="Arial"/>
                <w:sz w:val="20"/>
                <w:szCs w:val="20"/>
                <w:lang w:eastAsia="it-IT"/>
              </w:rPr>
              <w:t>Dal 2006 a tutt’oggi: docente nei corsi di formazione specifica organizzati, in modalità FADOL, dall’Unione Italiana dei Ciechi e degli Ipovedenti (U.I.C.I)</w:t>
            </w:r>
          </w:p>
        </w:tc>
        <w:tc>
          <w:tcPr>
            <w:tcW w:w="1836" w:type="dxa"/>
          </w:tcPr>
          <w:p w14:paraId="1B5270FD" w14:textId="0F9009BF" w:rsidR="0086682E" w:rsidRPr="00667B1B" w:rsidRDefault="009C529D" w:rsidP="0086682E">
            <w:pPr>
              <w:autoSpaceDE w:val="0"/>
              <w:autoSpaceDN w:val="0"/>
              <w:adjustRightInd w:val="0"/>
              <w:rPr>
                <w:rFonts w:cs="Arial"/>
                <w:sz w:val="20"/>
                <w:szCs w:val="20"/>
                <w:lang w:eastAsia="it-IT"/>
              </w:rPr>
            </w:pPr>
            <w:r>
              <w:rPr>
                <w:rFonts w:cs="Arial"/>
                <w:sz w:val="20"/>
                <w:szCs w:val="20"/>
                <w:lang w:eastAsia="it-IT"/>
              </w:rPr>
              <w:lastRenderedPageBreak/>
              <w:t>Modul</w:t>
            </w:r>
            <w:r w:rsidR="00C11CFC">
              <w:rPr>
                <w:rFonts w:cs="Arial"/>
                <w:sz w:val="20"/>
                <w:szCs w:val="20"/>
                <w:lang w:eastAsia="it-IT"/>
              </w:rPr>
              <w:t>o</w:t>
            </w:r>
            <w:r>
              <w:rPr>
                <w:rFonts w:cs="Arial"/>
                <w:sz w:val="20"/>
                <w:szCs w:val="20"/>
                <w:lang w:eastAsia="it-IT"/>
              </w:rPr>
              <w:t xml:space="preserve"> 2</w:t>
            </w:r>
          </w:p>
        </w:tc>
      </w:tr>
      <w:tr w:rsidR="0058111A" w14:paraId="1D66355B" w14:textId="77777777" w:rsidTr="00090507">
        <w:tc>
          <w:tcPr>
            <w:tcW w:w="2547" w:type="dxa"/>
          </w:tcPr>
          <w:p w14:paraId="60FFD795" w14:textId="23E03DB6" w:rsidR="0058111A" w:rsidRDefault="00D654FD" w:rsidP="00FB3942">
            <w:pPr>
              <w:autoSpaceDE w:val="0"/>
              <w:autoSpaceDN w:val="0"/>
              <w:adjustRightInd w:val="0"/>
              <w:rPr>
                <w:rFonts w:cs="Arial"/>
                <w:b/>
                <w:sz w:val="21"/>
                <w:szCs w:val="21"/>
                <w:lang w:eastAsia="it-IT"/>
              </w:rPr>
            </w:pPr>
            <w:r w:rsidRPr="00D654FD">
              <w:rPr>
                <w:rFonts w:cs="Arial"/>
                <w:b/>
                <w:sz w:val="21"/>
                <w:szCs w:val="21"/>
                <w:lang w:eastAsia="it-IT"/>
              </w:rPr>
              <w:t>SIMONETTA PIZZUTI Nata a Roma il 27/10/1966</w:t>
            </w:r>
          </w:p>
        </w:tc>
        <w:tc>
          <w:tcPr>
            <w:tcW w:w="5245" w:type="dxa"/>
          </w:tcPr>
          <w:p w14:paraId="036580F7"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 xml:space="preserve">Diploma di Maturità magistrale. </w:t>
            </w:r>
          </w:p>
          <w:p w14:paraId="681136E8"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Diploma di programmatore elettronico. Patente europea del computer (E.C.D.L.).</w:t>
            </w:r>
          </w:p>
          <w:p w14:paraId="77743E71"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 xml:space="preserve">Abilitazione alla docenza informatica dell’I.Ri.Fo.R per non vedenti ed ipovedenti. </w:t>
            </w:r>
          </w:p>
          <w:p w14:paraId="418C5EED"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Operatore tiflologico.</w:t>
            </w:r>
          </w:p>
          <w:p w14:paraId="412276E6"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Laureanda in ingegneria informatica.</w:t>
            </w:r>
          </w:p>
          <w:p w14:paraId="6238365C"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Dal 1992 ad oggi: dipendente del Ministero dell'Economia e delle Finanze con la qualifica di funzionario amministrativo;</w:t>
            </w:r>
          </w:p>
          <w:p w14:paraId="218A5B57" w14:textId="392815B1" w:rsidR="00D654FD" w:rsidRPr="00D654FD" w:rsidRDefault="00D654FD" w:rsidP="00D654FD">
            <w:pPr>
              <w:tabs>
                <w:tab w:val="left" w:pos="0"/>
              </w:tabs>
              <w:jc w:val="both"/>
              <w:rPr>
                <w:rFonts w:cs="Arial"/>
                <w:sz w:val="20"/>
                <w:szCs w:val="20"/>
                <w:lang w:eastAsia="it-IT"/>
              </w:rPr>
            </w:pPr>
            <w:r>
              <w:rPr>
                <w:rFonts w:cs="Arial"/>
                <w:sz w:val="20"/>
                <w:szCs w:val="20"/>
                <w:lang w:eastAsia="it-IT"/>
              </w:rPr>
              <w:t>D</w:t>
            </w:r>
            <w:r w:rsidRPr="00D654FD">
              <w:rPr>
                <w:rFonts w:cs="Arial"/>
                <w:sz w:val="20"/>
                <w:szCs w:val="20"/>
                <w:lang w:eastAsia="it-IT"/>
              </w:rPr>
              <w:t xml:space="preserve">al 2006 ad oggi: Membro della commissione per l’abilitazione dei docenti informatici per disabili visivi. </w:t>
            </w:r>
          </w:p>
          <w:p w14:paraId="53DECC01"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Dal 2011 ad oggi: Membro del team “valutatori accessibilità” dell’I.Ri.Fo.R (a norma della L. 4/2004 Stanca).</w:t>
            </w:r>
          </w:p>
          <w:p w14:paraId="2545336F"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Dal 2015 ad oggi: Membro della commissione nazionale ausili e tecnologie dell’U.I.C.I.</w:t>
            </w:r>
          </w:p>
          <w:p w14:paraId="6AD2E078"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Iscritta all’albo professionale dei programmatori non vedenti.</w:t>
            </w:r>
          </w:p>
          <w:p w14:paraId="36FA4FCF" w14:textId="6183D6A2"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 xml:space="preserve">Dal 1990 ad oggi: </w:t>
            </w:r>
          </w:p>
          <w:p w14:paraId="3BD4878D" w14:textId="77777777"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t xml:space="preserve">Dal 1990 ad oggi: </w:t>
            </w:r>
          </w:p>
          <w:p w14:paraId="5E430AB4" w14:textId="77777777" w:rsidR="00D654FD" w:rsidRDefault="00D654FD" w:rsidP="00D654FD">
            <w:pPr>
              <w:pStyle w:val="Paragrafoelenco"/>
              <w:numPr>
                <w:ilvl w:val="0"/>
                <w:numId w:val="34"/>
              </w:numPr>
              <w:tabs>
                <w:tab w:val="left" w:pos="0"/>
              </w:tabs>
              <w:contextualSpacing w:val="0"/>
              <w:jc w:val="both"/>
              <w:rPr>
                <w:rFonts w:cs="Arial"/>
                <w:sz w:val="20"/>
                <w:szCs w:val="20"/>
                <w:lang w:eastAsia="it-IT"/>
              </w:rPr>
            </w:pPr>
            <w:r w:rsidRPr="00D654FD">
              <w:rPr>
                <w:rFonts w:cs="Arial"/>
                <w:sz w:val="20"/>
                <w:szCs w:val="20"/>
                <w:lang w:eastAsia="it-IT"/>
              </w:rPr>
              <w:t>Docente dei corsi di aggiornamento per analisti-programmatori.</w:t>
            </w:r>
          </w:p>
          <w:p w14:paraId="6360ED69" w14:textId="09B4202D" w:rsidR="00D654FD" w:rsidRPr="00D654FD" w:rsidRDefault="00D654FD" w:rsidP="00D654FD">
            <w:pPr>
              <w:pStyle w:val="Paragrafoelenco"/>
              <w:numPr>
                <w:ilvl w:val="0"/>
                <w:numId w:val="34"/>
              </w:numPr>
              <w:tabs>
                <w:tab w:val="left" w:pos="0"/>
              </w:tabs>
              <w:contextualSpacing w:val="0"/>
              <w:jc w:val="both"/>
              <w:rPr>
                <w:rFonts w:cs="Arial"/>
                <w:sz w:val="20"/>
                <w:szCs w:val="20"/>
                <w:lang w:eastAsia="it-IT"/>
              </w:rPr>
            </w:pPr>
            <w:r w:rsidRPr="00D654FD">
              <w:rPr>
                <w:rFonts w:cs="Arial"/>
                <w:sz w:val="20"/>
                <w:szCs w:val="20"/>
                <w:lang w:eastAsia="it-IT"/>
              </w:rPr>
              <w:t xml:space="preserve">Docente nei corsi di informatica per disabili visivi presso la sezione provinciale di Roma dell’Unione Italiana dei Ciechi e degli Ipovedenti svolgendo programmi sia base che avanzati. </w:t>
            </w:r>
          </w:p>
          <w:p w14:paraId="1880B009" w14:textId="77777777" w:rsidR="00D654FD" w:rsidRPr="00D654FD" w:rsidRDefault="00D654FD" w:rsidP="00D654FD">
            <w:pPr>
              <w:pStyle w:val="Paragrafoelenco"/>
              <w:numPr>
                <w:ilvl w:val="0"/>
                <w:numId w:val="34"/>
              </w:numPr>
              <w:tabs>
                <w:tab w:val="left" w:pos="0"/>
              </w:tabs>
              <w:contextualSpacing w:val="0"/>
              <w:jc w:val="both"/>
              <w:rPr>
                <w:rFonts w:cs="Arial"/>
                <w:sz w:val="20"/>
                <w:szCs w:val="20"/>
                <w:lang w:eastAsia="it-IT"/>
              </w:rPr>
            </w:pPr>
            <w:r w:rsidRPr="00D654FD">
              <w:rPr>
                <w:rFonts w:cs="Arial"/>
                <w:sz w:val="20"/>
                <w:szCs w:val="20"/>
                <w:lang w:eastAsia="it-IT"/>
              </w:rPr>
              <w:t>Docente nei corsi di formazione informatica, per non vedenti ed ipovedenti, per conto sia di enti pubblici che privati.</w:t>
            </w:r>
          </w:p>
          <w:p w14:paraId="5BF206ED" w14:textId="77777777" w:rsidR="0058111A" w:rsidRDefault="00D654FD" w:rsidP="00D654FD">
            <w:pPr>
              <w:tabs>
                <w:tab w:val="left" w:pos="0"/>
              </w:tabs>
              <w:autoSpaceDE w:val="0"/>
              <w:autoSpaceDN w:val="0"/>
              <w:adjustRightInd w:val="0"/>
              <w:rPr>
                <w:rFonts w:cs="Arial"/>
                <w:sz w:val="20"/>
                <w:szCs w:val="20"/>
                <w:lang w:eastAsia="it-IT"/>
              </w:rPr>
            </w:pPr>
            <w:r w:rsidRPr="00D654FD">
              <w:rPr>
                <w:rFonts w:cs="Arial"/>
                <w:sz w:val="20"/>
                <w:szCs w:val="20"/>
                <w:lang w:eastAsia="it-IT"/>
              </w:rPr>
              <w:t>Dal 14/1/2014: Formatore di formazione generale iscritta all’albo nazionale del Servizio Civile Universale.</w:t>
            </w:r>
          </w:p>
          <w:p w14:paraId="0A1FA4EC" w14:textId="77777777" w:rsidR="00D654FD" w:rsidRPr="00D654FD" w:rsidRDefault="00D654FD" w:rsidP="00D654FD">
            <w:pPr>
              <w:tabs>
                <w:tab w:val="left" w:pos="0"/>
              </w:tabs>
              <w:autoSpaceDE w:val="0"/>
              <w:autoSpaceDN w:val="0"/>
              <w:adjustRightInd w:val="0"/>
              <w:rPr>
                <w:rFonts w:cs="Arial"/>
                <w:sz w:val="20"/>
                <w:szCs w:val="20"/>
                <w:lang w:eastAsia="it-IT"/>
              </w:rPr>
            </w:pPr>
            <w:r w:rsidRPr="00D654FD">
              <w:rPr>
                <w:rFonts w:cs="Arial"/>
                <w:sz w:val="20"/>
                <w:szCs w:val="20"/>
                <w:lang w:eastAsia="it-IT"/>
              </w:rPr>
              <w:t>Conoscenza del BRAILLE -scrittura e lettura - livello avanzato- Competenze acquisite Ist. Romagnoli (ROMA)-anno1970-1980</w:t>
            </w:r>
          </w:p>
          <w:p w14:paraId="7B06B1B8" w14:textId="502CD24C" w:rsidR="00D654FD" w:rsidRPr="00D654FD" w:rsidRDefault="00D654FD" w:rsidP="00D654FD">
            <w:pPr>
              <w:tabs>
                <w:tab w:val="left" w:pos="0"/>
              </w:tabs>
              <w:autoSpaceDE w:val="0"/>
              <w:autoSpaceDN w:val="0"/>
              <w:adjustRightInd w:val="0"/>
              <w:rPr>
                <w:rFonts w:cs="Arial"/>
                <w:sz w:val="20"/>
                <w:szCs w:val="20"/>
                <w:lang w:eastAsia="it-IT"/>
              </w:rPr>
            </w:pPr>
            <w:r w:rsidRPr="00D654FD">
              <w:rPr>
                <w:rFonts w:cs="Arial"/>
                <w:sz w:val="20"/>
                <w:szCs w:val="20"/>
                <w:lang w:eastAsia="it-IT"/>
              </w:rPr>
              <w:t>Conoscenza e utilizzo approfondito degli Ausili Tiflologici</w:t>
            </w:r>
            <w:r>
              <w:rPr>
                <w:rFonts w:cs="Arial"/>
                <w:sz w:val="20"/>
                <w:szCs w:val="20"/>
                <w:lang w:eastAsia="it-IT"/>
              </w:rPr>
              <w:t>.</w:t>
            </w:r>
          </w:p>
          <w:p w14:paraId="173E3617" w14:textId="43ED3BAF" w:rsidR="00D654FD" w:rsidRPr="00D654FD" w:rsidRDefault="00D654FD" w:rsidP="00D654FD">
            <w:pPr>
              <w:tabs>
                <w:tab w:val="left" w:pos="0"/>
              </w:tabs>
              <w:autoSpaceDE w:val="0"/>
              <w:autoSpaceDN w:val="0"/>
              <w:adjustRightInd w:val="0"/>
              <w:rPr>
                <w:rFonts w:cs="Arial"/>
                <w:sz w:val="20"/>
                <w:szCs w:val="20"/>
                <w:lang w:eastAsia="it-IT"/>
              </w:rPr>
            </w:pPr>
            <w:r w:rsidRPr="00D654FD">
              <w:rPr>
                <w:rFonts w:cs="Arial"/>
                <w:sz w:val="20"/>
                <w:szCs w:val="20"/>
                <w:lang w:eastAsia="it-IT"/>
              </w:rPr>
              <w:t>Organizzazione - gestione - svolgimento CORSI DI INFORMATICA a non vedenti tramite utilizzo di Display Braille</w:t>
            </w:r>
            <w:r>
              <w:rPr>
                <w:rFonts w:cs="Arial"/>
                <w:sz w:val="20"/>
                <w:szCs w:val="20"/>
                <w:lang w:eastAsia="it-IT"/>
              </w:rPr>
              <w:t xml:space="preserve"> </w:t>
            </w:r>
            <w:r w:rsidRPr="00D654FD">
              <w:rPr>
                <w:rFonts w:cs="Arial"/>
                <w:sz w:val="20"/>
                <w:szCs w:val="20"/>
                <w:lang w:eastAsia="it-IT"/>
              </w:rPr>
              <w:t>Presso UICI ROMA-</w:t>
            </w:r>
          </w:p>
          <w:p w14:paraId="51FE5AF3" w14:textId="48ADD763" w:rsidR="00D654FD" w:rsidRPr="00D654FD" w:rsidRDefault="00D654FD" w:rsidP="00D654FD">
            <w:pPr>
              <w:tabs>
                <w:tab w:val="left" w:pos="0"/>
              </w:tabs>
              <w:autoSpaceDE w:val="0"/>
              <w:autoSpaceDN w:val="0"/>
              <w:adjustRightInd w:val="0"/>
              <w:rPr>
                <w:rFonts w:cs="Arial"/>
                <w:sz w:val="20"/>
                <w:szCs w:val="20"/>
                <w:lang w:eastAsia="it-IT"/>
              </w:rPr>
            </w:pPr>
            <w:r w:rsidRPr="00D654FD">
              <w:rPr>
                <w:rFonts w:cs="Arial"/>
                <w:sz w:val="20"/>
                <w:szCs w:val="20"/>
                <w:lang w:eastAsia="it-IT"/>
              </w:rPr>
              <w:t>DOCENZA DI BRAILLE – presso UICI ROMA</w:t>
            </w:r>
          </w:p>
        </w:tc>
        <w:tc>
          <w:tcPr>
            <w:tcW w:w="1836" w:type="dxa"/>
          </w:tcPr>
          <w:p w14:paraId="25F404BB" w14:textId="6722D066" w:rsidR="0058111A" w:rsidRPr="00667B1B" w:rsidRDefault="00C11CFC" w:rsidP="00FB3942">
            <w:pPr>
              <w:autoSpaceDE w:val="0"/>
              <w:autoSpaceDN w:val="0"/>
              <w:adjustRightInd w:val="0"/>
              <w:rPr>
                <w:rFonts w:cs="Arial"/>
                <w:sz w:val="20"/>
                <w:szCs w:val="20"/>
                <w:lang w:eastAsia="it-IT"/>
              </w:rPr>
            </w:pPr>
            <w:r>
              <w:rPr>
                <w:rFonts w:cs="Arial"/>
                <w:sz w:val="20"/>
                <w:szCs w:val="20"/>
                <w:lang w:eastAsia="it-IT"/>
              </w:rPr>
              <w:t xml:space="preserve">Modulo </w:t>
            </w:r>
            <w:r w:rsidR="00D654FD">
              <w:rPr>
                <w:rFonts w:cs="Arial"/>
                <w:sz w:val="20"/>
                <w:szCs w:val="20"/>
                <w:lang w:eastAsia="it-IT"/>
              </w:rPr>
              <w:t>4</w:t>
            </w:r>
          </w:p>
        </w:tc>
      </w:tr>
      <w:tr w:rsidR="00D654FD" w14:paraId="68EA1DB2" w14:textId="77777777" w:rsidTr="00090507">
        <w:tc>
          <w:tcPr>
            <w:tcW w:w="2547" w:type="dxa"/>
            <w:vAlign w:val="center"/>
          </w:tcPr>
          <w:p w14:paraId="6366DC38" w14:textId="77777777" w:rsidR="00D654FD" w:rsidRPr="00D654FD" w:rsidRDefault="00D654FD" w:rsidP="00D654FD">
            <w:pPr>
              <w:autoSpaceDE w:val="0"/>
              <w:autoSpaceDN w:val="0"/>
              <w:adjustRightInd w:val="0"/>
              <w:rPr>
                <w:rFonts w:cs="Arial"/>
                <w:b/>
                <w:sz w:val="21"/>
                <w:szCs w:val="21"/>
                <w:lang w:eastAsia="it-IT"/>
              </w:rPr>
            </w:pPr>
            <w:r w:rsidRPr="00D654FD">
              <w:rPr>
                <w:rFonts w:cs="Arial"/>
                <w:b/>
                <w:sz w:val="21"/>
                <w:szCs w:val="21"/>
                <w:lang w:eastAsia="it-IT"/>
              </w:rPr>
              <w:t>BARTOLOMEI Federico</w:t>
            </w:r>
          </w:p>
          <w:p w14:paraId="62E764D7" w14:textId="7C1B32B9" w:rsidR="00D654FD" w:rsidRDefault="00D654FD" w:rsidP="00D654FD">
            <w:pPr>
              <w:autoSpaceDE w:val="0"/>
              <w:autoSpaceDN w:val="0"/>
              <w:adjustRightInd w:val="0"/>
              <w:rPr>
                <w:rFonts w:cs="Arial"/>
                <w:b/>
                <w:sz w:val="21"/>
                <w:szCs w:val="21"/>
                <w:lang w:eastAsia="it-IT"/>
              </w:rPr>
            </w:pPr>
            <w:r w:rsidRPr="00D654FD">
              <w:rPr>
                <w:rFonts w:cs="Arial"/>
                <w:b/>
                <w:sz w:val="21"/>
                <w:szCs w:val="21"/>
                <w:lang w:eastAsia="it-IT"/>
              </w:rPr>
              <w:t>Nato a Bologna il 13/06/1974</w:t>
            </w:r>
          </w:p>
        </w:tc>
        <w:tc>
          <w:tcPr>
            <w:tcW w:w="5245" w:type="dxa"/>
            <w:vAlign w:val="center"/>
          </w:tcPr>
          <w:p w14:paraId="54B98650" w14:textId="441DFAC8" w:rsidR="00D654FD" w:rsidRPr="00D654FD" w:rsidRDefault="00AD1376" w:rsidP="00D654FD">
            <w:pPr>
              <w:pStyle w:val="Nessunaspaziatura"/>
              <w:tabs>
                <w:tab w:val="left" w:pos="0"/>
              </w:tabs>
              <w:jc w:val="both"/>
              <w:rPr>
                <w:rFonts w:asciiTheme="minorHAnsi" w:eastAsiaTheme="minorHAnsi" w:hAnsiTheme="minorHAnsi" w:cs="Arial"/>
                <w:sz w:val="20"/>
                <w:szCs w:val="20"/>
                <w:lang w:eastAsia="it-IT"/>
              </w:rPr>
            </w:pPr>
            <w:r>
              <w:rPr>
                <w:rFonts w:asciiTheme="minorHAnsi" w:eastAsiaTheme="minorHAnsi" w:hAnsiTheme="minorHAnsi" w:cs="Arial"/>
                <w:sz w:val="20"/>
                <w:szCs w:val="20"/>
                <w:lang w:eastAsia="it-IT"/>
              </w:rPr>
              <w:t xml:space="preserve">Laurea presso </w:t>
            </w:r>
            <w:r w:rsidR="00D654FD" w:rsidRPr="00D654FD">
              <w:rPr>
                <w:rFonts w:asciiTheme="minorHAnsi" w:eastAsiaTheme="minorHAnsi" w:hAnsiTheme="minorHAnsi" w:cs="Arial"/>
                <w:sz w:val="20"/>
                <w:szCs w:val="20"/>
                <w:lang w:eastAsia="it-IT"/>
              </w:rPr>
              <w:t>Università di Bologna, Facoltà di Medicina e chirurgia: Ortottista Assistente in Oftalmologia assistente in oftalmologia. Ortottica, riabilitazione visiva, semeiologia oculare</w:t>
            </w:r>
            <w:r>
              <w:rPr>
                <w:rFonts w:asciiTheme="minorHAnsi" w:eastAsiaTheme="minorHAnsi" w:hAnsiTheme="minorHAnsi" w:cs="Arial"/>
                <w:sz w:val="20"/>
                <w:szCs w:val="20"/>
                <w:lang w:eastAsia="it-IT"/>
              </w:rPr>
              <w:t>.</w:t>
            </w:r>
          </w:p>
          <w:p w14:paraId="6C627DA2" w14:textId="6E719295" w:rsidR="00D654FD" w:rsidRPr="00D654FD" w:rsidRDefault="00D654FD" w:rsidP="00D654FD">
            <w:pPr>
              <w:tabs>
                <w:tab w:val="left" w:pos="0"/>
              </w:tabs>
              <w:jc w:val="both"/>
              <w:rPr>
                <w:rFonts w:cs="Arial"/>
                <w:sz w:val="20"/>
                <w:szCs w:val="20"/>
                <w:lang w:eastAsia="it-IT"/>
              </w:rPr>
            </w:pPr>
            <w:r w:rsidRPr="00D654FD">
              <w:rPr>
                <w:rFonts w:cs="Arial"/>
                <w:sz w:val="20"/>
                <w:szCs w:val="20"/>
                <w:lang w:eastAsia="it-IT"/>
              </w:rPr>
              <w:lastRenderedPageBreak/>
              <w:t xml:space="preserve">Dal 2000 ad oggi Responsabile attività ipovisione </w:t>
            </w:r>
            <w:r w:rsidR="00AD1376">
              <w:rPr>
                <w:rFonts w:cs="Arial"/>
                <w:sz w:val="20"/>
                <w:szCs w:val="20"/>
                <w:lang w:eastAsia="it-IT"/>
              </w:rPr>
              <w:t>presso l’</w:t>
            </w:r>
            <w:r w:rsidRPr="00D654FD">
              <w:rPr>
                <w:rFonts w:cs="Arial"/>
                <w:sz w:val="20"/>
                <w:szCs w:val="20"/>
                <w:lang w:eastAsia="it-IT"/>
              </w:rPr>
              <w:t>Istituto dei ciechi “F. Cavazza” Bologna</w:t>
            </w:r>
            <w:r w:rsidR="00AD1376">
              <w:rPr>
                <w:rFonts w:cs="Arial"/>
                <w:sz w:val="20"/>
                <w:szCs w:val="20"/>
                <w:lang w:eastAsia="it-IT"/>
              </w:rPr>
              <w:t>.</w:t>
            </w:r>
          </w:p>
          <w:p w14:paraId="62148856" w14:textId="197A9023" w:rsidR="00D654FD" w:rsidRPr="00D654FD" w:rsidRDefault="00D654FD" w:rsidP="00D654FD">
            <w:pPr>
              <w:tabs>
                <w:tab w:val="left" w:pos="0"/>
              </w:tabs>
              <w:autoSpaceDE w:val="0"/>
              <w:autoSpaceDN w:val="0"/>
              <w:adjustRightInd w:val="0"/>
              <w:jc w:val="both"/>
              <w:rPr>
                <w:rFonts w:cs="Arial"/>
                <w:sz w:val="20"/>
                <w:szCs w:val="20"/>
                <w:lang w:eastAsia="it-IT"/>
              </w:rPr>
            </w:pPr>
            <w:r w:rsidRPr="00D654FD">
              <w:rPr>
                <w:rFonts w:cs="Arial"/>
                <w:sz w:val="20"/>
                <w:szCs w:val="20"/>
                <w:lang w:eastAsia="it-IT"/>
              </w:rPr>
              <w:t xml:space="preserve">Già docente di ipovisione presso l’Università degli studi di Bologna - Facoltà di medicina e chirurgia </w:t>
            </w:r>
          </w:p>
        </w:tc>
        <w:tc>
          <w:tcPr>
            <w:tcW w:w="1836" w:type="dxa"/>
          </w:tcPr>
          <w:p w14:paraId="48BF2B3A" w14:textId="77CB14EC" w:rsidR="00D654FD" w:rsidRDefault="00D654FD" w:rsidP="00D654FD">
            <w:pPr>
              <w:autoSpaceDE w:val="0"/>
              <w:autoSpaceDN w:val="0"/>
              <w:adjustRightInd w:val="0"/>
              <w:rPr>
                <w:rFonts w:cs="Arial"/>
                <w:sz w:val="20"/>
                <w:szCs w:val="20"/>
                <w:lang w:eastAsia="it-IT"/>
              </w:rPr>
            </w:pPr>
            <w:r>
              <w:rPr>
                <w:rFonts w:cs="Arial"/>
                <w:sz w:val="20"/>
                <w:szCs w:val="20"/>
                <w:lang w:eastAsia="it-IT"/>
              </w:rPr>
              <w:lastRenderedPageBreak/>
              <w:t>Moduli 5 – 8 – 9 - 10</w:t>
            </w:r>
          </w:p>
        </w:tc>
      </w:tr>
      <w:tr w:rsidR="00A82EA8" w14:paraId="3FDB18CB" w14:textId="77777777" w:rsidTr="00090507">
        <w:tc>
          <w:tcPr>
            <w:tcW w:w="2547" w:type="dxa"/>
          </w:tcPr>
          <w:p w14:paraId="4F99E384" w14:textId="11BDA921" w:rsidR="00735D02" w:rsidRDefault="00090507" w:rsidP="00FB3942">
            <w:pPr>
              <w:autoSpaceDE w:val="0"/>
              <w:autoSpaceDN w:val="0"/>
              <w:adjustRightInd w:val="0"/>
              <w:rPr>
                <w:rFonts w:cs="Arial"/>
                <w:b/>
                <w:sz w:val="21"/>
                <w:szCs w:val="21"/>
                <w:lang w:eastAsia="it-IT"/>
              </w:rPr>
            </w:pPr>
            <w:r w:rsidRPr="00090507">
              <w:rPr>
                <w:rFonts w:cs="Arial"/>
                <w:b/>
                <w:sz w:val="21"/>
                <w:szCs w:val="21"/>
                <w:lang w:eastAsia="it-IT"/>
              </w:rPr>
              <w:t>Giovanni Cellucci nato a Fara Filiorum Petri (CH) il 24/10/1967</w:t>
            </w:r>
          </w:p>
        </w:tc>
        <w:tc>
          <w:tcPr>
            <w:tcW w:w="5245" w:type="dxa"/>
          </w:tcPr>
          <w:p w14:paraId="7D94D197" w14:textId="7369566E"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Laureato in Ingegneria Elettronica presso la Facoltà di Ingegneria dell’Università di</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Bologna.</w:t>
            </w:r>
          </w:p>
          <w:p w14:paraId="26AA1708" w14:textId="5D1100DE"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È stato collaboratore in progetti di sistemi robotizzati in ABLE – Robot e sistemi</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flessibili - Granarolo Emilia (Bologna).</w:t>
            </w:r>
          </w:p>
          <w:p w14:paraId="17FB30F5" w14:textId="76C0E422"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Lavora presso l’Istituto dei ciechi Francesco Cavazza di Bologna occupandosi di</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 xml:space="preserve">attività tiflotecniche e assistenza hardware e software di ausili </w:t>
            </w:r>
            <w:proofErr w:type="spellStart"/>
            <w:r w:rsidRPr="00735D02">
              <w:rPr>
                <w:rFonts w:asciiTheme="minorHAnsi" w:eastAsiaTheme="minorHAnsi" w:hAnsiTheme="minorHAnsi" w:cs="Arial"/>
                <w:sz w:val="20"/>
                <w:szCs w:val="20"/>
                <w:lang w:eastAsia="it-IT"/>
              </w:rPr>
              <w:t>tifloinformatici</w:t>
            </w:r>
            <w:proofErr w:type="spellEnd"/>
            <w:r w:rsidRPr="00735D02">
              <w:rPr>
                <w:rFonts w:asciiTheme="minorHAnsi" w:eastAsiaTheme="minorHAnsi" w:hAnsiTheme="minorHAnsi" w:cs="Arial"/>
                <w:sz w:val="20"/>
                <w:szCs w:val="20"/>
                <w:lang w:eastAsia="it-IT"/>
              </w:rPr>
              <w:t>.</w:t>
            </w:r>
          </w:p>
          <w:p w14:paraId="7CB0C4B5" w14:textId="5CA493DB"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Si occupa delle attività del Centro Informatico per la Sperimentazione degli Ausili</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Didattici (CISAD) di Bologna per la valutazione e verifica del grado di accessibilità</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di prodotti multimediali.</w:t>
            </w:r>
          </w:p>
          <w:p w14:paraId="12AE5ACE" w14:textId="31938E06"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È stato docente per i responsabili dei centri di consulenza tiflodidattica della</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Biblioteca dei Ciechi “Regina Margherita” di Monza.</w:t>
            </w:r>
          </w:p>
          <w:p w14:paraId="7999721F" w14:textId="45A4CD5D"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 xml:space="preserve">È stato docente e relatore per istruttori </w:t>
            </w:r>
            <w:proofErr w:type="spellStart"/>
            <w:r w:rsidRPr="00735D02">
              <w:rPr>
                <w:rFonts w:asciiTheme="minorHAnsi" w:eastAsiaTheme="minorHAnsi" w:hAnsiTheme="minorHAnsi" w:cs="Arial"/>
                <w:sz w:val="20"/>
                <w:szCs w:val="20"/>
                <w:lang w:eastAsia="it-IT"/>
              </w:rPr>
              <w:t>tifloinformatici</w:t>
            </w:r>
            <w:proofErr w:type="spellEnd"/>
            <w:r w:rsidRPr="00735D02">
              <w:rPr>
                <w:rFonts w:asciiTheme="minorHAnsi" w:eastAsiaTheme="minorHAnsi" w:hAnsiTheme="minorHAnsi" w:cs="Arial"/>
                <w:sz w:val="20"/>
                <w:szCs w:val="20"/>
                <w:lang w:eastAsia="it-IT"/>
              </w:rPr>
              <w:t xml:space="preserve"> e per insegnati di sostegno nei</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corsi della Federazione Nazionale delle Istituzioni pro Ciechi di Roma.</w:t>
            </w:r>
          </w:p>
          <w:p w14:paraId="5E59C92F" w14:textId="395172DC"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È stato docente-istruttore per i corsi di formazione per insegnanti SSIS della Facoltà</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di Scienze della Comunicazione dell’Università di Bologna.</w:t>
            </w:r>
          </w:p>
          <w:p w14:paraId="1C6639C4" w14:textId="0849EE1C" w:rsidR="00735D02"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È docente abilitato di informatica per minorati della vista dall’Istituto per la Ricerca e</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la Formazione e la Riabilitazione (I.Ri.Fo.R).</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È docente in corsi avanzati di informatica per operatori informatici minorati della</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vista.</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È docente-istruttore per i corsi di formazione della Scuola di Psicologia e Scienze</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della Formazione, Corso di Laurea in Educatore sociale e culturale, dell’Università di</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Bologna.</w:t>
            </w:r>
          </w:p>
          <w:p w14:paraId="5DBA17BE" w14:textId="1B2E1F4C" w:rsidR="00A82EA8" w:rsidRPr="00735D02" w:rsidRDefault="00735D02" w:rsidP="00735D02">
            <w:pPr>
              <w:pStyle w:val="Nessunaspaziatura"/>
              <w:tabs>
                <w:tab w:val="left" w:pos="0"/>
              </w:tabs>
              <w:jc w:val="both"/>
              <w:rPr>
                <w:rFonts w:asciiTheme="minorHAnsi" w:eastAsiaTheme="minorHAnsi" w:hAnsiTheme="minorHAnsi" w:cs="Arial"/>
                <w:sz w:val="20"/>
                <w:szCs w:val="20"/>
                <w:lang w:eastAsia="it-IT"/>
              </w:rPr>
            </w:pPr>
            <w:r w:rsidRPr="00735D02">
              <w:rPr>
                <w:rFonts w:asciiTheme="minorHAnsi" w:eastAsiaTheme="minorHAnsi" w:hAnsiTheme="minorHAnsi" w:cs="Arial"/>
                <w:sz w:val="20"/>
                <w:szCs w:val="20"/>
                <w:lang w:eastAsia="it-IT"/>
              </w:rPr>
              <w:t>È esaminatore ECDL e collabora con l’Istituto per la Ricerca e la Formazione e la</w:t>
            </w:r>
            <w:r>
              <w:rPr>
                <w:rFonts w:asciiTheme="minorHAnsi" w:eastAsiaTheme="minorHAnsi" w:hAnsiTheme="minorHAnsi" w:cs="Arial"/>
                <w:sz w:val="20"/>
                <w:szCs w:val="20"/>
                <w:lang w:eastAsia="it-IT"/>
              </w:rPr>
              <w:t xml:space="preserve"> </w:t>
            </w:r>
            <w:r w:rsidRPr="00735D02">
              <w:rPr>
                <w:rFonts w:asciiTheme="minorHAnsi" w:eastAsiaTheme="minorHAnsi" w:hAnsiTheme="minorHAnsi" w:cs="Arial"/>
                <w:sz w:val="20"/>
                <w:szCs w:val="20"/>
                <w:lang w:eastAsia="it-IT"/>
              </w:rPr>
              <w:t>Riabilitazione (I.Ri.Fo.R.).</w:t>
            </w:r>
          </w:p>
        </w:tc>
        <w:tc>
          <w:tcPr>
            <w:tcW w:w="1836" w:type="dxa"/>
          </w:tcPr>
          <w:p w14:paraId="472DB73A" w14:textId="3973CC7B" w:rsidR="00A82EA8" w:rsidRDefault="00AD1376" w:rsidP="00FB3942">
            <w:pPr>
              <w:autoSpaceDE w:val="0"/>
              <w:autoSpaceDN w:val="0"/>
              <w:adjustRightInd w:val="0"/>
              <w:rPr>
                <w:rFonts w:cs="Arial"/>
                <w:sz w:val="20"/>
                <w:szCs w:val="20"/>
                <w:lang w:eastAsia="it-IT"/>
              </w:rPr>
            </w:pPr>
            <w:r>
              <w:rPr>
                <w:rFonts w:cs="Arial"/>
                <w:sz w:val="20"/>
                <w:szCs w:val="20"/>
                <w:lang w:eastAsia="it-IT"/>
              </w:rPr>
              <w:t>Modulo 6</w:t>
            </w:r>
          </w:p>
        </w:tc>
      </w:tr>
      <w:tr w:rsidR="004B0E46" w14:paraId="56AE88E2" w14:textId="77777777" w:rsidTr="00090507">
        <w:tc>
          <w:tcPr>
            <w:tcW w:w="2547" w:type="dxa"/>
            <w:vAlign w:val="center"/>
          </w:tcPr>
          <w:p w14:paraId="4E6BACD9" w14:textId="77777777" w:rsidR="004B0E46" w:rsidRPr="004B0E46" w:rsidRDefault="004B0E46" w:rsidP="004B0E46">
            <w:pPr>
              <w:autoSpaceDE w:val="0"/>
              <w:autoSpaceDN w:val="0"/>
              <w:adjustRightInd w:val="0"/>
              <w:rPr>
                <w:rFonts w:cs="Arial"/>
                <w:b/>
                <w:sz w:val="21"/>
                <w:szCs w:val="21"/>
                <w:lang w:eastAsia="it-IT"/>
              </w:rPr>
            </w:pPr>
            <w:r w:rsidRPr="004B0E46">
              <w:rPr>
                <w:rFonts w:cs="Arial"/>
                <w:b/>
                <w:sz w:val="21"/>
                <w:szCs w:val="21"/>
                <w:lang w:eastAsia="it-IT"/>
              </w:rPr>
              <w:t>MALLIA Giovanni</w:t>
            </w:r>
          </w:p>
          <w:p w14:paraId="7178E1E8" w14:textId="13D2EB89" w:rsidR="004B0E46" w:rsidRDefault="004B0E46" w:rsidP="004B0E46">
            <w:pPr>
              <w:autoSpaceDE w:val="0"/>
              <w:autoSpaceDN w:val="0"/>
              <w:adjustRightInd w:val="0"/>
              <w:rPr>
                <w:rFonts w:cs="Arial"/>
                <w:b/>
                <w:sz w:val="21"/>
                <w:szCs w:val="21"/>
                <w:lang w:eastAsia="it-IT"/>
              </w:rPr>
            </w:pPr>
            <w:r w:rsidRPr="004B0E46">
              <w:rPr>
                <w:rFonts w:cs="Arial"/>
                <w:b/>
                <w:sz w:val="21"/>
                <w:szCs w:val="21"/>
                <w:lang w:eastAsia="it-IT"/>
              </w:rPr>
              <w:t>Nato a Ragusa il 08/11/1968</w:t>
            </w:r>
          </w:p>
        </w:tc>
        <w:tc>
          <w:tcPr>
            <w:tcW w:w="5245" w:type="dxa"/>
          </w:tcPr>
          <w:p w14:paraId="01C2178A" w14:textId="0C59B73D"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xml:space="preserve">Diploma di Maturità Tecnica per Geometri conseguito nel 1986/1987presso </w:t>
            </w:r>
            <w:proofErr w:type="spellStart"/>
            <w:r w:rsidRPr="004B0E46">
              <w:rPr>
                <w:rFonts w:cs="Arial"/>
                <w:sz w:val="20"/>
                <w:szCs w:val="20"/>
                <w:lang w:eastAsia="it-IT"/>
              </w:rPr>
              <w:t>ist</w:t>
            </w:r>
            <w:proofErr w:type="spellEnd"/>
            <w:r w:rsidRPr="004B0E46">
              <w:rPr>
                <w:rFonts w:cs="Arial"/>
                <w:sz w:val="20"/>
                <w:szCs w:val="20"/>
                <w:lang w:eastAsia="it-IT"/>
              </w:rPr>
              <w:t>. Tee. Statale per Geometri "R. GAGLIARDI" di Ragusa. Dipendente dall'anno 2000 della Stamperia Regionale Braille con il ruolo di capo reparto per supervisione testi scolastici in formato Braille.</w:t>
            </w:r>
          </w:p>
          <w:p w14:paraId="0E0DA7DB" w14:textId="77777777" w:rsidR="004B0E46" w:rsidRPr="004B0E46" w:rsidRDefault="004B0E46" w:rsidP="004B0E46">
            <w:pPr>
              <w:pStyle w:val="Titolo1"/>
              <w:tabs>
                <w:tab w:val="left" w:pos="0"/>
              </w:tabs>
              <w:spacing w:before="0"/>
              <w:jc w:val="both"/>
              <w:rPr>
                <w:rFonts w:asciiTheme="minorHAnsi" w:eastAsiaTheme="minorHAnsi" w:hAnsiTheme="minorHAnsi" w:cs="Arial"/>
                <w:b w:val="0"/>
                <w:bCs w:val="0"/>
                <w:color w:val="auto"/>
                <w:sz w:val="20"/>
                <w:szCs w:val="20"/>
                <w:lang w:eastAsia="it-IT"/>
              </w:rPr>
            </w:pPr>
            <w:r w:rsidRPr="004B0E46">
              <w:rPr>
                <w:rFonts w:asciiTheme="minorHAnsi" w:eastAsiaTheme="minorHAnsi" w:hAnsiTheme="minorHAnsi" w:cs="Arial"/>
                <w:b w:val="0"/>
                <w:bCs w:val="0"/>
                <w:color w:val="auto"/>
                <w:sz w:val="20"/>
                <w:szCs w:val="20"/>
                <w:lang w:eastAsia="it-IT"/>
              </w:rPr>
              <w:t>Esperienze lavorative, didattiche e formative:</w:t>
            </w:r>
          </w:p>
          <w:p w14:paraId="3CED422B" w14:textId="77777777" w:rsidR="004B0E46" w:rsidRPr="004B0E46" w:rsidRDefault="004B0E46" w:rsidP="004B0E46">
            <w:pPr>
              <w:pStyle w:val="Corpotesto"/>
              <w:widowControl w:val="0"/>
              <w:numPr>
                <w:ilvl w:val="0"/>
                <w:numId w:val="35"/>
              </w:numPr>
              <w:tabs>
                <w:tab w:val="left" w:pos="0"/>
                <w:tab w:val="left" w:pos="461"/>
              </w:tabs>
              <w:autoSpaceDE w:val="0"/>
              <w:autoSpaceDN w:val="0"/>
              <w:adjustRightInd w:val="0"/>
              <w:spacing w:after="0" w:line="240" w:lineRule="auto"/>
              <w:rPr>
                <w:rFonts w:asciiTheme="minorHAnsi" w:eastAsiaTheme="minorHAnsi" w:hAnsiTheme="minorHAnsi" w:cs="Arial"/>
                <w:sz w:val="20"/>
                <w:szCs w:val="20"/>
              </w:rPr>
            </w:pPr>
            <w:r w:rsidRPr="004B0E46">
              <w:rPr>
                <w:rFonts w:asciiTheme="minorHAnsi" w:eastAsiaTheme="minorHAnsi" w:hAnsiTheme="minorHAnsi" w:cs="Arial"/>
                <w:sz w:val="20"/>
                <w:szCs w:val="20"/>
              </w:rPr>
              <w:t>esperienza ventennale nella realizzazione di testi per minorati della vista</w:t>
            </w:r>
          </w:p>
          <w:p w14:paraId="751052A5" w14:textId="77777777" w:rsidR="004B0E46" w:rsidRPr="004B0E46" w:rsidRDefault="004B0E46" w:rsidP="004B0E46">
            <w:pPr>
              <w:pStyle w:val="Corpotesto"/>
              <w:widowControl w:val="0"/>
              <w:numPr>
                <w:ilvl w:val="0"/>
                <w:numId w:val="35"/>
              </w:numPr>
              <w:tabs>
                <w:tab w:val="left" w:pos="0"/>
                <w:tab w:val="left" w:pos="461"/>
              </w:tabs>
              <w:autoSpaceDE w:val="0"/>
              <w:autoSpaceDN w:val="0"/>
              <w:adjustRightInd w:val="0"/>
              <w:spacing w:after="0" w:line="240" w:lineRule="auto"/>
              <w:rPr>
                <w:rFonts w:asciiTheme="minorHAnsi" w:eastAsiaTheme="minorHAnsi" w:hAnsiTheme="minorHAnsi" w:cs="Arial"/>
                <w:sz w:val="20"/>
                <w:szCs w:val="20"/>
              </w:rPr>
            </w:pPr>
            <w:r w:rsidRPr="004B0E46">
              <w:rPr>
                <w:rFonts w:asciiTheme="minorHAnsi" w:eastAsiaTheme="minorHAnsi" w:hAnsiTheme="minorHAnsi" w:cs="Arial"/>
                <w:sz w:val="20"/>
                <w:szCs w:val="20"/>
              </w:rPr>
              <w:t>docente del modulo di "Work Experience" del progetto "Formazione e lavoro nuove prospettive di vita" F.S.E. n. 2007.IT.OSl:P0.003/111/G/F/6.2.l/0038 (sogg. Capofila Coop. La Città del Sole)</w:t>
            </w:r>
          </w:p>
          <w:p w14:paraId="457F6622" w14:textId="0E3F7AC8" w:rsidR="004B0E46" w:rsidRPr="004B0E46" w:rsidRDefault="004B0E46" w:rsidP="004B0E46">
            <w:pPr>
              <w:tabs>
                <w:tab w:val="left" w:pos="0"/>
              </w:tabs>
              <w:autoSpaceDE w:val="0"/>
              <w:autoSpaceDN w:val="0"/>
              <w:adjustRightInd w:val="0"/>
              <w:rPr>
                <w:rFonts w:cs="Arial"/>
                <w:sz w:val="20"/>
                <w:szCs w:val="20"/>
                <w:lang w:eastAsia="it-IT"/>
              </w:rPr>
            </w:pPr>
            <w:r w:rsidRPr="004B0E46">
              <w:rPr>
                <w:rFonts w:cs="Arial"/>
                <w:sz w:val="20"/>
                <w:szCs w:val="20"/>
                <w:lang w:eastAsia="it-IT"/>
              </w:rPr>
              <w:t>Nell’ambito del Servizio Civile Volontario ha ricoperto più volte i ruoli di Formatore di formazione specifica e di OLP in progetti della STAMPERIA REGIONALE BRAILLE ONLUS</w:t>
            </w:r>
          </w:p>
        </w:tc>
        <w:tc>
          <w:tcPr>
            <w:tcW w:w="1836" w:type="dxa"/>
          </w:tcPr>
          <w:p w14:paraId="437E1313" w14:textId="2B4AC3DF" w:rsidR="004B0E46" w:rsidRDefault="004B0E46" w:rsidP="004B0E46">
            <w:pPr>
              <w:autoSpaceDE w:val="0"/>
              <w:autoSpaceDN w:val="0"/>
              <w:adjustRightInd w:val="0"/>
              <w:rPr>
                <w:rFonts w:cs="Arial"/>
                <w:sz w:val="20"/>
                <w:szCs w:val="20"/>
                <w:lang w:eastAsia="it-IT"/>
              </w:rPr>
            </w:pPr>
            <w:r>
              <w:rPr>
                <w:rFonts w:cs="Arial"/>
                <w:sz w:val="20"/>
                <w:szCs w:val="20"/>
                <w:lang w:eastAsia="it-IT"/>
              </w:rPr>
              <w:t>Modulo 7</w:t>
            </w:r>
          </w:p>
        </w:tc>
      </w:tr>
      <w:tr w:rsidR="004B0E46" w14:paraId="24895F65" w14:textId="77777777" w:rsidTr="00090507">
        <w:tc>
          <w:tcPr>
            <w:tcW w:w="2547" w:type="dxa"/>
            <w:vAlign w:val="center"/>
          </w:tcPr>
          <w:p w14:paraId="4A4C81D5" w14:textId="77777777" w:rsidR="004B0E46" w:rsidRPr="004B0E46" w:rsidRDefault="004B0E46" w:rsidP="004B0E46">
            <w:pPr>
              <w:autoSpaceDE w:val="0"/>
              <w:autoSpaceDN w:val="0"/>
              <w:adjustRightInd w:val="0"/>
              <w:rPr>
                <w:rFonts w:cs="Arial"/>
                <w:b/>
                <w:sz w:val="21"/>
                <w:szCs w:val="21"/>
                <w:lang w:eastAsia="it-IT"/>
              </w:rPr>
            </w:pPr>
            <w:r w:rsidRPr="004B0E46">
              <w:rPr>
                <w:rFonts w:cs="Arial"/>
                <w:b/>
                <w:sz w:val="21"/>
                <w:szCs w:val="21"/>
                <w:lang w:eastAsia="it-IT"/>
              </w:rPr>
              <w:t>ZOCCO Marta</w:t>
            </w:r>
          </w:p>
          <w:p w14:paraId="381E0641" w14:textId="741DB373" w:rsidR="004B0E46" w:rsidRDefault="004B0E46" w:rsidP="004B0E46">
            <w:pPr>
              <w:autoSpaceDE w:val="0"/>
              <w:autoSpaceDN w:val="0"/>
              <w:adjustRightInd w:val="0"/>
              <w:rPr>
                <w:rFonts w:cs="Arial"/>
                <w:b/>
                <w:sz w:val="21"/>
                <w:szCs w:val="21"/>
                <w:lang w:eastAsia="it-IT"/>
              </w:rPr>
            </w:pPr>
            <w:r w:rsidRPr="004B0E46">
              <w:rPr>
                <w:rFonts w:cs="Arial"/>
                <w:b/>
                <w:sz w:val="21"/>
                <w:szCs w:val="21"/>
                <w:lang w:eastAsia="it-IT"/>
              </w:rPr>
              <w:t>Nata ad Arona (NO) il 25/04/1987</w:t>
            </w:r>
          </w:p>
        </w:tc>
        <w:tc>
          <w:tcPr>
            <w:tcW w:w="5245" w:type="dxa"/>
          </w:tcPr>
          <w:p w14:paraId="327A3246"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Laurea magistrale in Psicologia Clinica specializzata in Psicologia Criminologica conseguita presso l'Università "Kore" di Enna nel novembre 2012 attinente alle seguenti attività: conoscenza degli aspetti relazionali, sociali e di integrazione delle persone che hanno problematiche connesse alla disabilità visiva;</w:t>
            </w:r>
          </w:p>
          <w:p w14:paraId="14E765B3"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xml:space="preserve">- Master di primo livello in </w:t>
            </w:r>
            <w:hyperlink r:id="rId9" w:history="1">
              <w:r w:rsidRPr="004B0E46">
                <w:rPr>
                  <w:rFonts w:cs="Arial"/>
                  <w:sz w:val="20"/>
                  <w:szCs w:val="20"/>
                  <w:lang w:eastAsia="it-IT"/>
                </w:rPr>
                <w:t>Politiche di Welfare e Servizio Sociale</w:t>
              </w:r>
            </w:hyperlink>
            <w:r w:rsidRPr="004B0E46">
              <w:rPr>
                <w:rFonts w:cs="Arial"/>
                <w:sz w:val="20"/>
                <w:szCs w:val="20"/>
                <w:lang w:eastAsia="it-IT"/>
              </w:rPr>
              <w:t xml:space="preserve"> – MASTER J CERTIFICATED conseguito presso l'I.Ri.Fo.R. di Macerata Ottobre 2013 –Luglio 2014;</w:t>
            </w:r>
          </w:p>
          <w:p w14:paraId="0C353555"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xml:space="preserve">- Master di I livello in " </w:t>
            </w:r>
            <w:proofErr w:type="spellStart"/>
            <w:r w:rsidRPr="004B0E46">
              <w:rPr>
                <w:rFonts w:cs="Arial"/>
                <w:sz w:val="20"/>
                <w:szCs w:val="20"/>
                <w:lang w:eastAsia="it-IT"/>
              </w:rPr>
              <w:t>Typhlology</w:t>
            </w:r>
            <w:proofErr w:type="spellEnd"/>
            <w:r w:rsidRPr="004B0E46">
              <w:rPr>
                <w:rFonts w:cs="Arial"/>
                <w:sz w:val="20"/>
                <w:szCs w:val="20"/>
                <w:lang w:eastAsia="it-IT"/>
              </w:rPr>
              <w:t xml:space="preserve"> </w:t>
            </w:r>
            <w:proofErr w:type="spellStart"/>
            <w:r w:rsidRPr="004B0E46">
              <w:rPr>
                <w:rFonts w:cs="Arial"/>
                <w:sz w:val="20"/>
                <w:szCs w:val="20"/>
                <w:lang w:eastAsia="it-IT"/>
              </w:rPr>
              <w:t>skilled</w:t>
            </w:r>
            <w:proofErr w:type="spellEnd"/>
            <w:r w:rsidRPr="004B0E46">
              <w:rPr>
                <w:rFonts w:cs="Arial"/>
                <w:sz w:val="20"/>
                <w:szCs w:val="20"/>
                <w:lang w:eastAsia="it-IT"/>
              </w:rPr>
              <w:t xml:space="preserve"> educator" presso l'Università del Molise dal 18 Marzo 2016 a tutt'oggi in itinere, </w:t>
            </w:r>
            <w:r w:rsidRPr="004B0E46">
              <w:rPr>
                <w:rFonts w:cs="Arial"/>
                <w:sz w:val="20"/>
                <w:szCs w:val="20"/>
                <w:lang w:eastAsia="it-IT"/>
              </w:rPr>
              <w:lastRenderedPageBreak/>
              <w:t xml:space="preserve">attinente alle seguenti attività: conoscenze, competenze ed abilità in ambito tiflologico per quanto concerne le aree: - dell’autonomia; - della didattica e dell’informatica; relativamente e specificatamente alla disabilità visiva nelle sue diverse forme (assoluta, grave e /o parziale e in presenza di handicap aggiuntivi) competenze in ambito tiflologico relativamente alle nuove tecnologie per l’applicazione, la progettazione e l’inclusione. </w:t>
            </w:r>
          </w:p>
          <w:p w14:paraId="704BC548"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Formazione Tiflologica "Nuova Tiflologia per l'inclusione scolastica" presso l'Università del Molise;</w:t>
            </w:r>
          </w:p>
          <w:p w14:paraId="25DC5F55"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- 30/03/2017 Abilitazione e iscrizione Albo Nazionale I.Ri.Fo.R. Educatore Tiflologico per I.Ri.Fo.R. Roma</w:t>
            </w:r>
          </w:p>
          <w:p w14:paraId="1242033E"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dal 28 Febbraio 2017 al 26 Giugno 2017 frequenza al corso di 900 ore presso ICOTEA: Istituto qualificato nel campo della Formazione, accreditato dal MIUR per conseguire il titolo di "Assistente all'autonomia e alla Comunicazione"</w:t>
            </w:r>
          </w:p>
          <w:p w14:paraId="09832051"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di avere svolto il servizio civile nazionale ai sensi della Legge n. 64/2001 (SCN) con il progetto "</w:t>
            </w:r>
            <w:proofErr w:type="spellStart"/>
            <w:r w:rsidRPr="004B0E46">
              <w:rPr>
                <w:rFonts w:cs="Arial"/>
                <w:sz w:val="20"/>
                <w:szCs w:val="20"/>
                <w:lang w:eastAsia="it-IT"/>
              </w:rPr>
              <w:t>Euno</w:t>
            </w:r>
            <w:proofErr w:type="spellEnd"/>
            <w:r w:rsidRPr="004B0E46">
              <w:rPr>
                <w:rFonts w:cs="Arial"/>
                <w:sz w:val="20"/>
                <w:szCs w:val="20"/>
                <w:lang w:eastAsia="it-IT"/>
              </w:rPr>
              <w:t xml:space="preserve"> 6 " dal 03/11/2015 al 02/11/2016 ricoprendo il ruolo di Volontaria</w:t>
            </w:r>
          </w:p>
          <w:p w14:paraId="72E2D02A" w14:textId="067B7F26"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Tiflologa dell’Unione Italiana dei Ciechi e degli Ipovedenti dal 03.11.2016</w:t>
            </w:r>
          </w:p>
        </w:tc>
        <w:tc>
          <w:tcPr>
            <w:tcW w:w="1836" w:type="dxa"/>
          </w:tcPr>
          <w:p w14:paraId="0258D253" w14:textId="26E8F7E6" w:rsidR="004B0E46" w:rsidRDefault="004B0E46" w:rsidP="004B0E46">
            <w:pPr>
              <w:autoSpaceDE w:val="0"/>
              <w:autoSpaceDN w:val="0"/>
              <w:adjustRightInd w:val="0"/>
              <w:rPr>
                <w:rFonts w:cs="Arial"/>
                <w:sz w:val="20"/>
                <w:szCs w:val="20"/>
                <w:lang w:eastAsia="it-IT"/>
              </w:rPr>
            </w:pPr>
            <w:r>
              <w:rPr>
                <w:rFonts w:cs="Arial"/>
                <w:sz w:val="20"/>
                <w:szCs w:val="20"/>
                <w:lang w:eastAsia="it-IT"/>
              </w:rPr>
              <w:lastRenderedPageBreak/>
              <w:t>Moduli 11-12-14</w:t>
            </w:r>
          </w:p>
        </w:tc>
      </w:tr>
      <w:tr w:rsidR="004B0E46" w14:paraId="788ABF7F" w14:textId="77777777" w:rsidTr="00090507">
        <w:tc>
          <w:tcPr>
            <w:tcW w:w="2547" w:type="dxa"/>
            <w:vAlign w:val="center"/>
          </w:tcPr>
          <w:p w14:paraId="264BE594" w14:textId="77777777" w:rsidR="004B0E46" w:rsidRPr="004B0E46" w:rsidRDefault="004B0E46" w:rsidP="004B0E46">
            <w:pPr>
              <w:autoSpaceDE w:val="0"/>
              <w:autoSpaceDN w:val="0"/>
              <w:adjustRightInd w:val="0"/>
              <w:rPr>
                <w:rFonts w:cs="Arial"/>
                <w:b/>
                <w:sz w:val="21"/>
                <w:szCs w:val="21"/>
                <w:lang w:eastAsia="it-IT"/>
              </w:rPr>
            </w:pPr>
            <w:r w:rsidRPr="004B0E46">
              <w:rPr>
                <w:rFonts w:cs="Arial"/>
                <w:b/>
                <w:sz w:val="21"/>
                <w:szCs w:val="21"/>
                <w:lang w:eastAsia="it-IT"/>
              </w:rPr>
              <w:t>VECCHIARELLI Pietro</w:t>
            </w:r>
          </w:p>
          <w:p w14:paraId="2F53BA77" w14:textId="48B324E6" w:rsidR="004B0E46" w:rsidRDefault="004B0E46" w:rsidP="004B0E46">
            <w:pPr>
              <w:autoSpaceDE w:val="0"/>
              <w:autoSpaceDN w:val="0"/>
              <w:adjustRightInd w:val="0"/>
              <w:rPr>
                <w:rFonts w:cs="Arial"/>
                <w:b/>
                <w:sz w:val="21"/>
                <w:szCs w:val="21"/>
                <w:lang w:eastAsia="it-IT"/>
              </w:rPr>
            </w:pPr>
            <w:r w:rsidRPr="004B0E46">
              <w:rPr>
                <w:rFonts w:cs="Arial"/>
                <w:b/>
                <w:sz w:val="21"/>
                <w:szCs w:val="21"/>
                <w:lang w:eastAsia="it-IT"/>
              </w:rPr>
              <w:t>Nato a Rieti il 20/09/1969</w:t>
            </w:r>
          </w:p>
        </w:tc>
        <w:tc>
          <w:tcPr>
            <w:tcW w:w="5245" w:type="dxa"/>
          </w:tcPr>
          <w:p w14:paraId="1B9B65FF"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1987 Diploma di maturità classica</w:t>
            </w:r>
          </w:p>
          <w:p w14:paraId="33A4A454" w14:textId="77777777" w:rsidR="004B0E46" w:rsidRPr="004B0E46" w:rsidRDefault="004B0E46" w:rsidP="004B0E46">
            <w:pPr>
              <w:pStyle w:val="Nessunaspaziatura"/>
              <w:tabs>
                <w:tab w:val="left" w:pos="0"/>
              </w:tabs>
              <w:jc w:val="both"/>
              <w:rPr>
                <w:rFonts w:asciiTheme="minorHAnsi" w:eastAsiaTheme="minorHAnsi" w:hAnsiTheme="minorHAnsi" w:cs="Arial"/>
                <w:sz w:val="20"/>
                <w:szCs w:val="20"/>
                <w:lang w:eastAsia="it-IT"/>
              </w:rPr>
            </w:pPr>
            <w:r w:rsidRPr="004B0E46">
              <w:rPr>
                <w:rFonts w:asciiTheme="minorHAnsi" w:eastAsiaTheme="minorHAnsi" w:hAnsiTheme="minorHAnsi" w:cs="Arial"/>
                <w:sz w:val="20"/>
                <w:szCs w:val="20"/>
                <w:lang w:eastAsia="it-IT"/>
              </w:rPr>
              <w:t>1999 Corso per operatori tiflologici –Federazione Nazionale delle istituzioni pro ciechi.</w:t>
            </w:r>
          </w:p>
          <w:p w14:paraId="4E41094D" w14:textId="77777777" w:rsidR="004B0E46" w:rsidRPr="004B0E46" w:rsidRDefault="004B0E46" w:rsidP="004B0E46">
            <w:pPr>
              <w:pStyle w:val="Nessunaspaziatura"/>
              <w:tabs>
                <w:tab w:val="left" w:pos="0"/>
              </w:tabs>
              <w:jc w:val="both"/>
              <w:rPr>
                <w:rFonts w:asciiTheme="minorHAnsi" w:eastAsiaTheme="minorHAnsi" w:hAnsiTheme="minorHAnsi" w:cs="Arial"/>
                <w:sz w:val="20"/>
                <w:szCs w:val="20"/>
                <w:lang w:eastAsia="it-IT"/>
              </w:rPr>
            </w:pPr>
            <w:r w:rsidRPr="004B0E46">
              <w:rPr>
                <w:rFonts w:asciiTheme="minorHAnsi" w:eastAsiaTheme="minorHAnsi" w:hAnsiTheme="minorHAnsi" w:cs="Arial"/>
                <w:sz w:val="20"/>
                <w:szCs w:val="20"/>
                <w:lang w:eastAsia="it-IT"/>
              </w:rPr>
              <w:t>Tecnico in tiflologia, esperto nell'ideazione e nella produzione di materiale tiflodidattico e di strumenti editoriali specifici ad uso dei disabili visivi.</w:t>
            </w:r>
          </w:p>
          <w:p w14:paraId="300EA032" w14:textId="77777777" w:rsidR="004B0E46" w:rsidRPr="004B0E46" w:rsidRDefault="004B0E46" w:rsidP="004B0E46">
            <w:pPr>
              <w:pStyle w:val="Nessunaspaziatura"/>
              <w:tabs>
                <w:tab w:val="left" w:pos="0"/>
              </w:tabs>
              <w:jc w:val="both"/>
              <w:rPr>
                <w:rFonts w:asciiTheme="minorHAnsi" w:eastAsiaTheme="minorHAnsi" w:hAnsiTheme="minorHAnsi" w:cs="Arial"/>
                <w:sz w:val="20"/>
                <w:szCs w:val="20"/>
                <w:lang w:eastAsia="it-IT"/>
              </w:rPr>
            </w:pPr>
            <w:r w:rsidRPr="004B0E46">
              <w:rPr>
                <w:rFonts w:asciiTheme="minorHAnsi" w:eastAsiaTheme="minorHAnsi" w:hAnsiTheme="minorHAnsi" w:cs="Arial"/>
                <w:sz w:val="20"/>
                <w:szCs w:val="20"/>
                <w:lang w:eastAsia="it-IT"/>
              </w:rPr>
              <w:t>Da Maggio 1999 Impiegato come Tecnico presso il Centro di Produzione del materiale tiflodidattico della Federazione Nazionale delle istituzioni pro ciechi.</w:t>
            </w:r>
          </w:p>
          <w:p w14:paraId="3C24741B" w14:textId="77777777" w:rsidR="004B0E46" w:rsidRPr="004B0E46" w:rsidRDefault="004B0E46" w:rsidP="004B0E46">
            <w:pPr>
              <w:pStyle w:val="Nessunaspaziatura"/>
              <w:tabs>
                <w:tab w:val="left" w:pos="0"/>
              </w:tabs>
              <w:jc w:val="both"/>
              <w:rPr>
                <w:rFonts w:asciiTheme="minorHAnsi" w:eastAsiaTheme="minorHAnsi" w:hAnsiTheme="minorHAnsi" w:cs="Arial"/>
                <w:sz w:val="20"/>
                <w:szCs w:val="20"/>
                <w:lang w:eastAsia="it-IT"/>
              </w:rPr>
            </w:pPr>
            <w:r w:rsidRPr="004B0E46">
              <w:rPr>
                <w:rFonts w:asciiTheme="minorHAnsi" w:eastAsiaTheme="minorHAnsi" w:hAnsiTheme="minorHAnsi" w:cs="Arial"/>
                <w:sz w:val="20"/>
                <w:szCs w:val="20"/>
                <w:lang w:eastAsia="it-IT"/>
              </w:rPr>
              <w:t xml:space="preserve">Dal 2003 si occupa in particolare di editoria tattile illustrata in tutte le sue fasi: ideazione, produzione e promozione. </w:t>
            </w:r>
          </w:p>
          <w:p w14:paraId="5D8716C2"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È ideatore e curatore delle manifestazioni itineranti promozionali.</w:t>
            </w:r>
          </w:p>
          <w:p w14:paraId="22810059" w14:textId="77777777" w:rsidR="004B0E46" w:rsidRPr="004B0E46" w:rsidRDefault="004B0E46" w:rsidP="004B0E46">
            <w:pPr>
              <w:tabs>
                <w:tab w:val="left" w:pos="0"/>
              </w:tabs>
              <w:jc w:val="both"/>
              <w:rPr>
                <w:rFonts w:cs="Arial"/>
                <w:sz w:val="20"/>
                <w:szCs w:val="20"/>
                <w:lang w:eastAsia="it-IT"/>
              </w:rPr>
            </w:pPr>
            <w:r w:rsidRPr="004B0E46">
              <w:rPr>
                <w:rFonts w:cs="Arial"/>
                <w:sz w:val="20"/>
                <w:szCs w:val="20"/>
                <w:lang w:eastAsia="it-IT"/>
              </w:rPr>
              <w:t xml:space="preserve">Dal 2004 rappresenta l'Italia nel Gruppo Internazionale </w:t>
            </w:r>
            <w:proofErr w:type="spellStart"/>
            <w:r w:rsidRPr="004B0E46">
              <w:rPr>
                <w:rFonts w:cs="Arial"/>
                <w:sz w:val="20"/>
                <w:szCs w:val="20"/>
                <w:lang w:eastAsia="it-IT"/>
              </w:rPr>
              <w:t>Typhlo&amp;Tactus</w:t>
            </w:r>
            <w:proofErr w:type="spellEnd"/>
            <w:r w:rsidRPr="004B0E46">
              <w:rPr>
                <w:rFonts w:cs="Arial"/>
                <w:sz w:val="20"/>
                <w:szCs w:val="20"/>
                <w:lang w:eastAsia="it-IT"/>
              </w:rPr>
              <w:t xml:space="preserve">, partecipando a tutte le riunioni tecniche e plenarie. </w:t>
            </w:r>
          </w:p>
          <w:p w14:paraId="49F71113" w14:textId="77777777" w:rsidR="004B0E46" w:rsidRPr="004B0E46" w:rsidRDefault="004B0E46" w:rsidP="004B0E46">
            <w:pPr>
              <w:pStyle w:val="Corpotesto"/>
              <w:tabs>
                <w:tab w:val="left" w:pos="0"/>
              </w:tabs>
              <w:spacing w:after="0" w:line="240" w:lineRule="auto"/>
              <w:ind w:right="38"/>
              <w:jc w:val="both"/>
              <w:rPr>
                <w:rFonts w:asciiTheme="minorHAnsi" w:eastAsiaTheme="minorHAnsi" w:hAnsiTheme="minorHAnsi" w:cs="Arial"/>
                <w:sz w:val="20"/>
                <w:szCs w:val="20"/>
              </w:rPr>
            </w:pPr>
            <w:r w:rsidRPr="004B0E46">
              <w:rPr>
                <w:rFonts w:asciiTheme="minorHAnsi" w:eastAsiaTheme="minorHAnsi" w:hAnsiTheme="minorHAnsi" w:cs="Arial"/>
                <w:sz w:val="20"/>
                <w:szCs w:val="20"/>
              </w:rPr>
              <w:t>Svolge corsi di formazione e workshop tematici per illustratori, insegnanti e bibliotecari.</w:t>
            </w:r>
          </w:p>
          <w:p w14:paraId="3A253515" w14:textId="2656EF54" w:rsidR="004B0E46" w:rsidRPr="004B0E46" w:rsidRDefault="004B0E46" w:rsidP="004B0E46">
            <w:pPr>
              <w:tabs>
                <w:tab w:val="left" w:pos="0"/>
              </w:tabs>
              <w:autoSpaceDE w:val="0"/>
              <w:autoSpaceDN w:val="0"/>
              <w:adjustRightInd w:val="0"/>
              <w:rPr>
                <w:rFonts w:cs="Arial"/>
                <w:sz w:val="20"/>
                <w:szCs w:val="20"/>
                <w:lang w:eastAsia="it-IT"/>
              </w:rPr>
            </w:pPr>
            <w:r w:rsidRPr="004B0E46">
              <w:rPr>
                <w:rFonts w:cs="Arial"/>
                <w:sz w:val="20"/>
                <w:szCs w:val="20"/>
                <w:lang w:eastAsia="it-IT"/>
              </w:rPr>
              <w:t>Ha collaborato per conto della Federazione Nazionale delle Istituzioni pro ciechi Onlus con numerose istituzioni nazionali e internazionali per l'organizzazione di iniziative promozionali e progetti specifici sulla letteratura tattile illustrata.</w:t>
            </w:r>
          </w:p>
        </w:tc>
        <w:tc>
          <w:tcPr>
            <w:tcW w:w="1836" w:type="dxa"/>
          </w:tcPr>
          <w:p w14:paraId="407235E7" w14:textId="15CF86DA" w:rsidR="004B0E46" w:rsidRDefault="004B0E46" w:rsidP="004B0E46">
            <w:pPr>
              <w:autoSpaceDE w:val="0"/>
              <w:autoSpaceDN w:val="0"/>
              <w:adjustRightInd w:val="0"/>
              <w:rPr>
                <w:rFonts w:cs="Arial"/>
                <w:sz w:val="20"/>
                <w:szCs w:val="20"/>
                <w:lang w:eastAsia="it-IT"/>
              </w:rPr>
            </w:pPr>
            <w:r>
              <w:rPr>
                <w:rFonts w:cs="Arial"/>
                <w:sz w:val="20"/>
                <w:szCs w:val="20"/>
                <w:lang w:eastAsia="it-IT"/>
              </w:rPr>
              <w:t>Modulo 13</w:t>
            </w:r>
          </w:p>
        </w:tc>
      </w:tr>
      <w:tr w:rsidR="00A82EA8" w14:paraId="6B3B8415" w14:textId="77777777" w:rsidTr="00090507">
        <w:tc>
          <w:tcPr>
            <w:tcW w:w="2547" w:type="dxa"/>
          </w:tcPr>
          <w:p w14:paraId="622304DC" w14:textId="578CEF6A" w:rsidR="00A82EA8" w:rsidRDefault="00A82EA8" w:rsidP="00FB3942">
            <w:pPr>
              <w:autoSpaceDE w:val="0"/>
              <w:autoSpaceDN w:val="0"/>
              <w:adjustRightInd w:val="0"/>
              <w:rPr>
                <w:rFonts w:cs="Arial"/>
                <w:b/>
                <w:sz w:val="21"/>
                <w:szCs w:val="21"/>
                <w:lang w:eastAsia="it-IT"/>
              </w:rPr>
            </w:pPr>
            <w:r>
              <w:rPr>
                <w:rFonts w:cs="Arial"/>
                <w:b/>
                <w:sz w:val="21"/>
                <w:szCs w:val="21"/>
                <w:lang w:eastAsia="it-IT"/>
              </w:rPr>
              <w:t>ALINA PULCINI, nata a Civitanova Marche (MC) il 12/09/1969</w:t>
            </w:r>
          </w:p>
        </w:tc>
        <w:tc>
          <w:tcPr>
            <w:tcW w:w="5245" w:type="dxa"/>
          </w:tcPr>
          <w:p w14:paraId="6C898367" w14:textId="77777777" w:rsidR="00A82EA8" w:rsidRDefault="00A82EA8" w:rsidP="00A82EA8">
            <w:pPr>
              <w:tabs>
                <w:tab w:val="left" w:pos="0"/>
              </w:tabs>
              <w:jc w:val="both"/>
              <w:rPr>
                <w:rFonts w:cs="Arial"/>
                <w:sz w:val="20"/>
                <w:szCs w:val="20"/>
                <w:lang w:eastAsia="it-IT"/>
              </w:rPr>
            </w:pPr>
            <w:r w:rsidRPr="00A82EA8">
              <w:rPr>
                <w:rFonts w:cs="Arial"/>
                <w:sz w:val="20"/>
                <w:szCs w:val="20"/>
                <w:lang w:eastAsia="it-IT"/>
              </w:rPr>
              <w:t xml:space="preserve">Laurea </w:t>
            </w:r>
            <w:r>
              <w:rPr>
                <w:rFonts w:cs="Arial"/>
                <w:sz w:val="20"/>
                <w:szCs w:val="20"/>
                <w:lang w:eastAsia="it-IT"/>
              </w:rPr>
              <w:t>presso</w:t>
            </w:r>
            <w:r w:rsidRPr="00A82EA8">
              <w:rPr>
                <w:rFonts w:cs="Arial"/>
                <w:sz w:val="20"/>
                <w:szCs w:val="20"/>
                <w:lang w:eastAsia="it-IT"/>
              </w:rPr>
              <w:t xml:space="preserve"> Facoltà di Lettere e Filosofia Università degli Studi di Macerata</w:t>
            </w:r>
            <w:r>
              <w:rPr>
                <w:rFonts w:cs="Arial"/>
                <w:sz w:val="20"/>
                <w:szCs w:val="20"/>
                <w:lang w:eastAsia="it-IT"/>
              </w:rPr>
              <w:t xml:space="preserve"> (i</w:t>
            </w:r>
            <w:r w:rsidRPr="00A82EA8">
              <w:rPr>
                <w:rFonts w:cs="Arial"/>
                <w:sz w:val="20"/>
                <w:szCs w:val="20"/>
                <w:lang w:eastAsia="it-IT"/>
              </w:rPr>
              <w:t>ndirizzo:</w:t>
            </w:r>
            <w:r>
              <w:rPr>
                <w:rFonts w:cs="Arial"/>
                <w:sz w:val="20"/>
                <w:szCs w:val="20"/>
                <w:lang w:eastAsia="it-IT"/>
              </w:rPr>
              <w:t xml:space="preserve"> </w:t>
            </w:r>
            <w:r w:rsidRPr="00A82EA8">
              <w:rPr>
                <w:rFonts w:cs="Arial"/>
                <w:sz w:val="20"/>
                <w:szCs w:val="20"/>
                <w:lang w:eastAsia="it-IT"/>
              </w:rPr>
              <w:t>Lettere Moderne</w:t>
            </w:r>
            <w:r>
              <w:rPr>
                <w:rFonts w:cs="Arial"/>
                <w:sz w:val="20"/>
                <w:szCs w:val="20"/>
                <w:lang w:eastAsia="it-IT"/>
              </w:rPr>
              <w:t xml:space="preserve">) e Laurea </w:t>
            </w:r>
            <w:r w:rsidRPr="00A82EA8">
              <w:rPr>
                <w:rFonts w:cs="Arial"/>
                <w:sz w:val="20"/>
                <w:szCs w:val="20"/>
                <w:lang w:eastAsia="it-IT"/>
              </w:rPr>
              <w:t xml:space="preserve">triennale </w:t>
            </w:r>
            <w:r>
              <w:rPr>
                <w:rFonts w:cs="Arial"/>
                <w:sz w:val="20"/>
                <w:szCs w:val="20"/>
                <w:lang w:eastAsia="it-IT"/>
              </w:rPr>
              <w:t>presso</w:t>
            </w:r>
            <w:r w:rsidRPr="00A82EA8">
              <w:rPr>
                <w:rFonts w:cs="Arial"/>
                <w:sz w:val="20"/>
                <w:szCs w:val="20"/>
                <w:lang w:eastAsia="it-IT"/>
              </w:rPr>
              <w:t xml:space="preserve"> Facoltà di Giurisprudenza Università degli Studi di Macerata </w:t>
            </w:r>
            <w:r>
              <w:rPr>
                <w:rFonts w:cs="Arial"/>
                <w:sz w:val="20"/>
                <w:szCs w:val="20"/>
                <w:lang w:eastAsia="it-IT"/>
              </w:rPr>
              <w:t>(i</w:t>
            </w:r>
            <w:r w:rsidRPr="00A82EA8">
              <w:rPr>
                <w:rFonts w:cs="Arial"/>
                <w:sz w:val="20"/>
                <w:szCs w:val="20"/>
                <w:lang w:eastAsia="it-IT"/>
              </w:rPr>
              <w:t>ndirizzo: Scienze del Servizio Sociale</w:t>
            </w:r>
            <w:r>
              <w:rPr>
                <w:rFonts w:cs="Arial"/>
                <w:sz w:val="20"/>
                <w:szCs w:val="20"/>
                <w:lang w:eastAsia="it-IT"/>
              </w:rPr>
              <w:t>).</w:t>
            </w:r>
          </w:p>
          <w:p w14:paraId="747E5CFC" w14:textId="623D4FD7" w:rsidR="00A82EA8" w:rsidRPr="00A82EA8" w:rsidRDefault="00A82EA8" w:rsidP="00A82EA8">
            <w:pPr>
              <w:tabs>
                <w:tab w:val="left" w:pos="0"/>
              </w:tabs>
              <w:jc w:val="both"/>
              <w:rPr>
                <w:rFonts w:cs="Arial"/>
                <w:bCs/>
                <w:sz w:val="21"/>
                <w:szCs w:val="21"/>
                <w:lang w:eastAsia="it-IT"/>
              </w:rPr>
            </w:pPr>
            <w:r w:rsidRPr="00A82EA8">
              <w:rPr>
                <w:rFonts w:cs="Arial"/>
                <w:bCs/>
                <w:sz w:val="21"/>
                <w:szCs w:val="21"/>
                <w:lang w:eastAsia="it-IT"/>
              </w:rPr>
              <w:t xml:space="preserve">Esperienza pluriennale </w:t>
            </w:r>
            <w:r>
              <w:rPr>
                <w:rFonts w:cs="Arial"/>
                <w:bCs/>
                <w:sz w:val="21"/>
                <w:szCs w:val="21"/>
                <w:lang w:eastAsia="it-IT"/>
              </w:rPr>
              <w:t>presso il Centro per l’Impiego di Civitanova Marche come operatrice e t</w:t>
            </w:r>
            <w:r w:rsidRPr="00A82EA8">
              <w:rPr>
                <w:rFonts w:cs="Arial"/>
                <w:bCs/>
                <w:sz w:val="21"/>
                <w:szCs w:val="21"/>
                <w:lang w:eastAsia="it-IT"/>
              </w:rPr>
              <w:t xml:space="preserve">utor per tirocini extracurriculari e conduzione laboratori per gli utenti </w:t>
            </w:r>
            <w:r>
              <w:rPr>
                <w:rFonts w:cs="Arial"/>
                <w:bCs/>
                <w:sz w:val="21"/>
                <w:szCs w:val="21"/>
                <w:lang w:eastAsia="it-IT"/>
              </w:rPr>
              <w:t>(da Maggio 2019 ad oggi)</w:t>
            </w:r>
            <w:r w:rsidR="008D66F0">
              <w:rPr>
                <w:rFonts w:cs="Arial"/>
                <w:bCs/>
                <w:sz w:val="21"/>
                <w:szCs w:val="21"/>
                <w:lang w:eastAsia="it-IT"/>
              </w:rPr>
              <w:t xml:space="preserve">. Dal 1997 al 2002 </w:t>
            </w:r>
            <w:r w:rsidR="008D66F0" w:rsidRPr="008D66F0">
              <w:rPr>
                <w:rFonts w:cs="Arial"/>
                <w:bCs/>
                <w:sz w:val="21"/>
                <w:szCs w:val="21"/>
                <w:lang w:eastAsia="it-IT"/>
              </w:rPr>
              <w:t>Consigliere dell’associazione UICI Macerata con delega per i giovani, comunicazione e, negli stessi anni, anche componente del Comitato Tecnico dell’I.Ri.Fo.R. Macerata</w:t>
            </w:r>
            <w:r w:rsidR="008D66F0">
              <w:rPr>
                <w:rFonts w:cs="Arial"/>
                <w:bCs/>
                <w:sz w:val="21"/>
                <w:szCs w:val="21"/>
                <w:lang w:eastAsia="it-IT"/>
              </w:rPr>
              <w:t>. Dal 2015 al 2020 Presidente dell’</w:t>
            </w:r>
            <w:r w:rsidR="008D66F0" w:rsidRPr="008D66F0">
              <w:rPr>
                <w:rFonts w:cs="Arial"/>
                <w:bCs/>
                <w:sz w:val="21"/>
                <w:szCs w:val="21"/>
                <w:lang w:eastAsia="it-IT"/>
              </w:rPr>
              <w:t>Unione Italiana dei Ciechi e degli Ipovedenti</w:t>
            </w:r>
            <w:r w:rsidR="008D66F0">
              <w:rPr>
                <w:rFonts w:cs="Arial"/>
                <w:bCs/>
                <w:sz w:val="21"/>
                <w:szCs w:val="21"/>
                <w:lang w:eastAsia="it-IT"/>
              </w:rPr>
              <w:t xml:space="preserve"> </w:t>
            </w:r>
            <w:r w:rsidR="008D66F0" w:rsidRPr="008D66F0">
              <w:rPr>
                <w:rFonts w:cs="Arial"/>
                <w:bCs/>
                <w:sz w:val="21"/>
                <w:szCs w:val="21"/>
                <w:lang w:eastAsia="it-IT"/>
              </w:rPr>
              <w:t>– Consiglio Regionale Marche</w:t>
            </w:r>
            <w:r w:rsidR="008D66F0">
              <w:rPr>
                <w:rFonts w:cs="Arial"/>
                <w:bCs/>
                <w:sz w:val="21"/>
                <w:szCs w:val="21"/>
                <w:lang w:eastAsia="it-IT"/>
              </w:rPr>
              <w:t xml:space="preserve"> e dell’</w:t>
            </w:r>
            <w:r w:rsidR="008D66F0" w:rsidRPr="008D66F0">
              <w:rPr>
                <w:rFonts w:cs="Arial"/>
                <w:bCs/>
                <w:sz w:val="21"/>
                <w:szCs w:val="21"/>
                <w:lang w:eastAsia="it-IT"/>
              </w:rPr>
              <w:t>Istituto per la Ricerca la Formazione e la Riabilitazione (I.Ri.Fo.R.) ONLUS – Sede Regionale Marche</w:t>
            </w:r>
            <w:r w:rsidR="008D66F0">
              <w:rPr>
                <w:rFonts w:cs="Arial"/>
                <w:bCs/>
                <w:sz w:val="21"/>
                <w:szCs w:val="21"/>
                <w:lang w:eastAsia="it-IT"/>
              </w:rPr>
              <w:t xml:space="preserve">. Dal 2020 al 2023 Consigliere dell’UICI </w:t>
            </w:r>
            <w:r w:rsidR="008D66F0">
              <w:rPr>
                <w:rFonts w:cs="Arial"/>
                <w:bCs/>
                <w:sz w:val="21"/>
                <w:szCs w:val="21"/>
                <w:lang w:eastAsia="it-IT"/>
              </w:rPr>
              <w:lastRenderedPageBreak/>
              <w:t>Nazionale (Roma). Da Settembre 2020, ad oggi, Consigliere delegato dell’</w:t>
            </w:r>
            <w:r w:rsidR="008D66F0" w:rsidRPr="008D66F0">
              <w:rPr>
                <w:rFonts w:cs="Arial"/>
                <w:bCs/>
                <w:sz w:val="21"/>
                <w:szCs w:val="21"/>
                <w:lang w:eastAsia="it-IT"/>
              </w:rPr>
              <w:t>Unione Italiana dei Ciechi e degli Ipovedenti</w:t>
            </w:r>
            <w:r w:rsidR="008D66F0">
              <w:rPr>
                <w:rFonts w:cs="Arial"/>
                <w:bCs/>
                <w:sz w:val="21"/>
                <w:szCs w:val="21"/>
                <w:lang w:eastAsia="it-IT"/>
              </w:rPr>
              <w:t xml:space="preserve"> </w:t>
            </w:r>
            <w:r w:rsidR="008D66F0" w:rsidRPr="008D66F0">
              <w:rPr>
                <w:rFonts w:cs="Arial"/>
                <w:bCs/>
                <w:sz w:val="21"/>
                <w:szCs w:val="21"/>
                <w:lang w:eastAsia="it-IT"/>
              </w:rPr>
              <w:t>– Consiglio Regionale Marche</w:t>
            </w:r>
            <w:r w:rsidR="008D66F0">
              <w:rPr>
                <w:rFonts w:cs="Arial"/>
                <w:bCs/>
                <w:sz w:val="21"/>
                <w:szCs w:val="21"/>
                <w:lang w:eastAsia="it-IT"/>
              </w:rPr>
              <w:t xml:space="preserve"> e Componente del Consiglio di amministrazione dell’</w:t>
            </w:r>
            <w:r w:rsidR="008D66F0" w:rsidRPr="008D66F0">
              <w:rPr>
                <w:rFonts w:cs="Arial"/>
                <w:bCs/>
                <w:sz w:val="21"/>
                <w:szCs w:val="21"/>
                <w:lang w:eastAsia="it-IT"/>
              </w:rPr>
              <w:t>I.Ri.Fo.R. ONLUS – Sede Regionale Marche</w:t>
            </w:r>
            <w:r w:rsidR="008D66F0">
              <w:rPr>
                <w:rFonts w:cs="Arial"/>
                <w:bCs/>
                <w:sz w:val="21"/>
                <w:szCs w:val="21"/>
                <w:lang w:eastAsia="it-IT"/>
              </w:rPr>
              <w:t>.</w:t>
            </w:r>
          </w:p>
        </w:tc>
        <w:tc>
          <w:tcPr>
            <w:tcW w:w="1836" w:type="dxa"/>
          </w:tcPr>
          <w:p w14:paraId="2EC2336C" w14:textId="26118E9C" w:rsidR="00A82EA8" w:rsidRDefault="00A82EA8" w:rsidP="00FB3942">
            <w:pPr>
              <w:autoSpaceDE w:val="0"/>
              <w:autoSpaceDN w:val="0"/>
              <w:adjustRightInd w:val="0"/>
              <w:rPr>
                <w:rFonts w:cs="Arial"/>
                <w:sz w:val="20"/>
                <w:szCs w:val="20"/>
                <w:lang w:eastAsia="it-IT"/>
              </w:rPr>
            </w:pPr>
            <w:r>
              <w:rPr>
                <w:rFonts w:cs="Arial"/>
                <w:sz w:val="20"/>
                <w:szCs w:val="20"/>
                <w:lang w:eastAsia="it-IT"/>
              </w:rPr>
              <w:lastRenderedPageBreak/>
              <w:t>Modulo 1</w:t>
            </w:r>
            <w:r w:rsidR="004B0E46">
              <w:rPr>
                <w:rFonts w:cs="Arial"/>
                <w:sz w:val="20"/>
                <w:szCs w:val="20"/>
                <w:lang w:eastAsia="it-IT"/>
              </w:rPr>
              <w:t>5</w:t>
            </w:r>
          </w:p>
        </w:tc>
      </w:tr>
    </w:tbl>
    <w:p w14:paraId="3540AD7B" w14:textId="2BDB04DD" w:rsidR="0058111A" w:rsidRDefault="0058111A" w:rsidP="0058111A">
      <w:pPr>
        <w:pStyle w:val="Paragrafoelenco"/>
        <w:spacing w:after="0"/>
        <w:ind w:left="0"/>
        <w:rPr>
          <w:b/>
        </w:rPr>
      </w:pPr>
    </w:p>
    <w:p w14:paraId="71296249" w14:textId="77777777" w:rsidR="00090507" w:rsidRDefault="00090507" w:rsidP="0058111A">
      <w:pPr>
        <w:pStyle w:val="Paragrafoelenco"/>
        <w:spacing w:after="0"/>
        <w:ind w:left="0"/>
        <w:rPr>
          <w:b/>
          <w:sz w:val="20"/>
          <w:szCs w:val="20"/>
        </w:rPr>
      </w:pPr>
    </w:p>
    <w:p w14:paraId="6184F045" w14:textId="1B3591DC" w:rsidR="00090507" w:rsidRDefault="00090507" w:rsidP="0058111A">
      <w:pPr>
        <w:pStyle w:val="Paragrafoelenco"/>
        <w:spacing w:after="0"/>
        <w:ind w:left="0"/>
        <w:rPr>
          <w:b/>
          <w:sz w:val="20"/>
          <w:szCs w:val="20"/>
        </w:rPr>
      </w:pPr>
      <w:r>
        <w:rPr>
          <w:b/>
          <w:sz w:val="20"/>
          <w:szCs w:val="20"/>
        </w:rPr>
        <w:t>Ancona, 10/07/2024</w:t>
      </w:r>
      <w:r w:rsidR="0058111A" w:rsidRPr="00BF3607">
        <w:rPr>
          <w:b/>
          <w:sz w:val="20"/>
          <w:szCs w:val="20"/>
        </w:rPr>
        <w:t xml:space="preserve"> </w:t>
      </w:r>
    </w:p>
    <w:p w14:paraId="2F8DB96E" w14:textId="77777777" w:rsidR="00090507" w:rsidRDefault="00090507" w:rsidP="0058111A">
      <w:pPr>
        <w:pStyle w:val="Paragrafoelenco"/>
        <w:spacing w:after="0"/>
        <w:ind w:left="0"/>
        <w:rPr>
          <w:b/>
          <w:sz w:val="20"/>
          <w:szCs w:val="20"/>
        </w:rPr>
      </w:pPr>
    </w:p>
    <w:p w14:paraId="3B6CF1D6" w14:textId="6B0F7FDC" w:rsidR="0058111A" w:rsidRPr="003020CE" w:rsidRDefault="00090507" w:rsidP="0058111A">
      <w:pPr>
        <w:pStyle w:val="Paragrafoelenco"/>
        <w:spacing w:after="0"/>
        <w:ind w:left="0"/>
        <w:rPr>
          <w:sz w:val="20"/>
          <w:szCs w:val="20"/>
        </w:rPr>
      </w:pPr>
      <w:r>
        <w:rPr>
          <w:b/>
          <w:sz w:val="20"/>
          <w:szCs w:val="20"/>
        </w:rPr>
        <w:t>F</w:t>
      </w:r>
      <w:r w:rsidR="0058111A" w:rsidRPr="00BF3607">
        <w:rPr>
          <w:b/>
          <w:sz w:val="20"/>
          <w:szCs w:val="20"/>
        </w:rPr>
        <w:t xml:space="preserve">irma digitale </w:t>
      </w:r>
      <w:r w:rsidR="0058111A" w:rsidRPr="003020CE">
        <w:rPr>
          <w:b/>
          <w:sz w:val="20"/>
          <w:szCs w:val="20"/>
        </w:rPr>
        <w:t xml:space="preserve">del </w:t>
      </w:r>
      <w:r w:rsidR="006E010B" w:rsidRPr="003020CE">
        <w:rPr>
          <w:b/>
          <w:sz w:val="20"/>
          <w:szCs w:val="20"/>
        </w:rPr>
        <w:t>Legale Rappresentante</w:t>
      </w:r>
      <w:r>
        <w:rPr>
          <w:b/>
          <w:sz w:val="20"/>
          <w:szCs w:val="20"/>
        </w:rPr>
        <w:t xml:space="preserve">: </w:t>
      </w:r>
      <w:r w:rsidRPr="00090507">
        <w:rPr>
          <w:bCs/>
          <w:sz w:val="20"/>
          <w:szCs w:val="20"/>
        </w:rPr>
        <w:t>Cristiano Vittori Presidente I.Ri.Fo.R. Marche</w:t>
      </w:r>
    </w:p>
    <w:p w14:paraId="05187905" w14:textId="77777777" w:rsidR="00090507" w:rsidRDefault="00090507" w:rsidP="0058111A">
      <w:pPr>
        <w:pStyle w:val="Paragrafoelenco"/>
        <w:spacing w:after="0"/>
        <w:ind w:left="0"/>
        <w:rPr>
          <w:sz w:val="20"/>
          <w:szCs w:val="20"/>
        </w:rPr>
      </w:pPr>
    </w:p>
    <w:p w14:paraId="5D867954" w14:textId="1DD81132" w:rsidR="0058111A" w:rsidRDefault="0058111A" w:rsidP="0058111A">
      <w:pPr>
        <w:pStyle w:val="Paragrafoelenco"/>
        <w:spacing w:after="0"/>
        <w:ind w:left="0"/>
        <w:rPr>
          <w:sz w:val="20"/>
          <w:szCs w:val="20"/>
        </w:rPr>
      </w:pPr>
      <w:r w:rsidRPr="00090507">
        <w:rPr>
          <w:b/>
          <w:bCs/>
          <w:sz w:val="20"/>
          <w:szCs w:val="20"/>
        </w:rPr>
        <w:t>Firm</w:t>
      </w:r>
      <w:r w:rsidR="00090507" w:rsidRPr="00090507">
        <w:rPr>
          <w:b/>
          <w:bCs/>
          <w:sz w:val="20"/>
          <w:szCs w:val="20"/>
        </w:rPr>
        <w:t>e</w:t>
      </w:r>
      <w:r w:rsidRPr="00090507">
        <w:rPr>
          <w:b/>
          <w:bCs/>
          <w:sz w:val="20"/>
          <w:szCs w:val="20"/>
        </w:rPr>
        <w:t xml:space="preserve"> digital</w:t>
      </w:r>
      <w:r w:rsidR="00090507" w:rsidRPr="00090507">
        <w:rPr>
          <w:b/>
          <w:bCs/>
          <w:sz w:val="20"/>
          <w:szCs w:val="20"/>
        </w:rPr>
        <w:t>i</w:t>
      </w:r>
      <w:r w:rsidRPr="003020CE">
        <w:rPr>
          <w:sz w:val="20"/>
          <w:szCs w:val="20"/>
        </w:rPr>
        <w:t xml:space="preserve"> </w:t>
      </w:r>
      <w:r w:rsidR="006E010B" w:rsidRPr="003020CE">
        <w:rPr>
          <w:b/>
          <w:sz w:val="20"/>
          <w:szCs w:val="20"/>
        </w:rPr>
        <w:t>de</w:t>
      </w:r>
      <w:r w:rsidR="00090507">
        <w:rPr>
          <w:b/>
          <w:sz w:val="20"/>
          <w:szCs w:val="20"/>
        </w:rPr>
        <w:t>i</w:t>
      </w:r>
      <w:r w:rsidR="006E010B" w:rsidRPr="003020CE">
        <w:rPr>
          <w:b/>
          <w:sz w:val="20"/>
          <w:szCs w:val="20"/>
        </w:rPr>
        <w:t xml:space="preserve"> Legal</w:t>
      </w:r>
      <w:r w:rsidR="00090507">
        <w:rPr>
          <w:b/>
          <w:sz w:val="20"/>
          <w:szCs w:val="20"/>
        </w:rPr>
        <w:t>i</w:t>
      </w:r>
      <w:r w:rsidR="006E010B" w:rsidRPr="003020CE">
        <w:rPr>
          <w:b/>
          <w:sz w:val="20"/>
          <w:szCs w:val="20"/>
        </w:rPr>
        <w:t xml:space="preserve"> Rappresentant</w:t>
      </w:r>
      <w:r w:rsidR="00090507">
        <w:rPr>
          <w:b/>
          <w:sz w:val="20"/>
          <w:szCs w:val="20"/>
        </w:rPr>
        <w:t xml:space="preserve">i </w:t>
      </w:r>
      <w:r w:rsidR="006E010B" w:rsidRPr="003020CE">
        <w:rPr>
          <w:b/>
          <w:sz w:val="20"/>
          <w:szCs w:val="20"/>
        </w:rPr>
        <w:t>de</w:t>
      </w:r>
      <w:r w:rsidR="00090507">
        <w:rPr>
          <w:b/>
          <w:sz w:val="20"/>
          <w:szCs w:val="20"/>
        </w:rPr>
        <w:t xml:space="preserve">gli </w:t>
      </w:r>
      <w:r w:rsidR="006E010B" w:rsidRPr="003020CE">
        <w:rPr>
          <w:b/>
          <w:sz w:val="20"/>
          <w:szCs w:val="20"/>
        </w:rPr>
        <w:t>Ent</w:t>
      </w:r>
      <w:r w:rsidR="00090507">
        <w:rPr>
          <w:b/>
          <w:sz w:val="20"/>
          <w:szCs w:val="20"/>
        </w:rPr>
        <w:t>i</w:t>
      </w:r>
      <w:r w:rsidR="006E010B" w:rsidRPr="003020CE">
        <w:rPr>
          <w:sz w:val="20"/>
          <w:szCs w:val="20"/>
        </w:rPr>
        <w:t xml:space="preserve"> </w:t>
      </w:r>
      <w:r w:rsidRPr="00090507">
        <w:rPr>
          <w:b/>
          <w:bCs/>
          <w:sz w:val="20"/>
          <w:szCs w:val="20"/>
        </w:rPr>
        <w:t>co</w:t>
      </w:r>
      <w:r w:rsidR="006E010B" w:rsidRPr="00090507">
        <w:rPr>
          <w:b/>
          <w:bCs/>
          <w:sz w:val="20"/>
          <w:szCs w:val="20"/>
        </w:rPr>
        <w:t>-</w:t>
      </w:r>
      <w:r w:rsidRPr="00090507">
        <w:rPr>
          <w:b/>
          <w:bCs/>
          <w:sz w:val="20"/>
          <w:szCs w:val="20"/>
        </w:rPr>
        <w:t>progettant</w:t>
      </w:r>
      <w:r w:rsidR="00090507" w:rsidRPr="00090507">
        <w:rPr>
          <w:b/>
          <w:bCs/>
          <w:sz w:val="20"/>
          <w:szCs w:val="20"/>
        </w:rPr>
        <w:t>i</w:t>
      </w:r>
      <w:r w:rsidR="00090507">
        <w:rPr>
          <w:sz w:val="20"/>
          <w:szCs w:val="20"/>
        </w:rPr>
        <w:t>:</w:t>
      </w:r>
    </w:p>
    <w:p w14:paraId="20C801DE" w14:textId="4321DB38" w:rsidR="00090507" w:rsidRPr="00090507" w:rsidRDefault="00090507" w:rsidP="0058111A">
      <w:pPr>
        <w:pStyle w:val="Paragrafoelenco"/>
        <w:spacing w:after="0"/>
        <w:ind w:left="0"/>
        <w:rPr>
          <w:bCs/>
          <w:sz w:val="20"/>
          <w:szCs w:val="20"/>
        </w:rPr>
      </w:pPr>
      <w:r w:rsidRPr="00090507">
        <w:rPr>
          <w:bCs/>
          <w:sz w:val="20"/>
          <w:szCs w:val="20"/>
        </w:rPr>
        <w:t xml:space="preserve">Andrea Cionna Presidente I.Ri.Fo.R. Ancona </w:t>
      </w:r>
    </w:p>
    <w:p w14:paraId="223A6E32" w14:textId="02A57D46" w:rsidR="00090507" w:rsidRPr="00090507" w:rsidRDefault="00090507" w:rsidP="0058111A">
      <w:pPr>
        <w:pStyle w:val="Paragrafoelenco"/>
        <w:spacing w:after="0"/>
        <w:ind w:left="0"/>
        <w:rPr>
          <w:bCs/>
          <w:sz w:val="20"/>
          <w:szCs w:val="20"/>
        </w:rPr>
      </w:pPr>
      <w:r w:rsidRPr="00090507">
        <w:rPr>
          <w:bCs/>
          <w:sz w:val="20"/>
          <w:szCs w:val="20"/>
        </w:rPr>
        <w:t>Maria Mencarini Presidente I.Ri.Fo.R. Pesaro Urbino</w:t>
      </w:r>
    </w:p>
    <w:p w14:paraId="715C18CC" w14:textId="604A9DAB" w:rsidR="00590CFA" w:rsidRPr="00090507" w:rsidRDefault="00090507" w:rsidP="0058111A">
      <w:pPr>
        <w:pStyle w:val="Paragrafoelenco"/>
        <w:spacing w:after="0"/>
        <w:ind w:left="0"/>
        <w:rPr>
          <w:bCs/>
        </w:rPr>
      </w:pPr>
      <w:r w:rsidRPr="00090507">
        <w:rPr>
          <w:bCs/>
          <w:sz w:val="20"/>
          <w:szCs w:val="20"/>
        </w:rPr>
        <w:t>Gigliola Chiappini Presidente I.Ri.Fo.R. Ascoli Piceno Fermo</w:t>
      </w:r>
    </w:p>
    <w:p w14:paraId="2A40F7AE" w14:textId="77777777" w:rsidR="00090507" w:rsidRDefault="00090507" w:rsidP="0058111A">
      <w:pPr>
        <w:pStyle w:val="Paragrafoelenco"/>
        <w:spacing w:after="0"/>
        <w:ind w:left="0"/>
        <w:rPr>
          <w:b/>
        </w:rPr>
      </w:pPr>
    </w:p>
    <w:p w14:paraId="29EF0138" w14:textId="77777777" w:rsidR="00090507" w:rsidRDefault="00090507" w:rsidP="0058111A">
      <w:pPr>
        <w:pStyle w:val="Paragrafoelenco"/>
        <w:spacing w:after="0"/>
        <w:ind w:left="0"/>
        <w:rPr>
          <w:b/>
        </w:rPr>
      </w:pPr>
    </w:p>
    <w:p w14:paraId="551FB762" w14:textId="77777777" w:rsidR="00090507" w:rsidRDefault="00090507" w:rsidP="0058111A">
      <w:pPr>
        <w:pStyle w:val="Paragrafoelenco"/>
        <w:spacing w:after="0"/>
        <w:ind w:left="0"/>
        <w:rPr>
          <w:b/>
        </w:rPr>
      </w:pPr>
    </w:p>
    <w:p w14:paraId="551CC1B6" w14:textId="77777777" w:rsidR="00090507" w:rsidRDefault="00090507" w:rsidP="0058111A">
      <w:pPr>
        <w:pStyle w:val="Paragrafoelenco"/>
        <w:spacing w:after="0"/>
        <w:ind w:left="0"/>
        <w:rPr>
          <w:b/>
        </w:rPr>
      </w:pPr>
    </w:p>
    <w:p w14:paraId="7B91A79C" w14:textId="77777777" w:rsidR="00090507" w:rsidRDefault="00090507" w:rsidP="0058111A">
      <w:pPr>
        <w:pStyle w:val="Paragrafoelenco"/>
        <w:spacing w:after="0"/>
        <w:ind w:left="0"/>
        <w:rPr>
          <w:b/>
        </w:rPr>
      </w:pPr>
    </w:p>
    <w:p w14:paraId="7B11D72E" w14:textId="77777777" w:rsidR="00F468DF" w:rsidRDefault="00F468DF" w:rsidP="0058111A">
      <w:pPr>
        <w:pStyle w:val="Paragrafoelenco"/>
        <w:spacing w:after="0"/>
        <w:ind w:left="0"/>
        <w:rPr>
          <w:b/>
        </w:rPr>
      </w:pPr>
    </w:p>
    <w:p w14:paraId="28133542" w14:textId="76E99BFB" w:rsidR="00070C57" w:rsidRPr="00090507" w:rsidRDefault="00070C57" w:rsidP="0058111A">
      <w:pPr>
        <w:pStyle w:val="Paragrafoelenco"/>
        <w:spacing w:after="0"/>
        <w:ind w:left="0"/>
        <w:rPr>
          <w:b/>
        </w:rPr>
      </w:pPr>
      <w:r w:rsidRPr="00090507">
        <w:rPr>
          <w:b/>
        </w:rPr>
        <w:t>NOTE</w:t>
      </w:r>
    </w:p>
    <w:p w14:paraId="071B9614" w14:textId="77777777" w:rsidR="00070C57" w:rsidRPr="00090507" w:rsidRDefault="00070C57" w:rsidP="0058111A">
      <w:pPr>
        <w:pStyle w:val="Paragrafoelenco"/>
        <w:spacing w:after="0"/>
        <w:ind w:left="0"/>
        <w:rPr>
          <w:b/>
        </w:rPr>
      </w:pPr>
    </w:p>
    <w:p w14:paraId="2D091D09" w14:textId="0DD6E658" w:rsidR="0058111A" w:rsidRPr="00090507" w:rsidRDefault="0058111A" w:rsidP="00B21AF8">
      <w:pPr>
        <w:pStyle w:val="Paragrafoelenco"/>
        <w:spacing w:after="0"/>
        <w:ind w:left="0"/>
        <w:rPr>
          <w:b/>
        </w:rPr>
      </w:pPr>
      <w:r w:rsidRPr="00090507">
        <w:rPr>
          <w:b/>
        </w:rPr>
        <w:t xml:space="preserve">Requisiti minimi dell’Operatore Locale di Progetto e del Formatore </w:t>
      </w:r>
    </w:p>
    <w:p w14:paraId="51ABA002" w14:textId="77777777" w:rsidR="0058111A" w:rsidRPr="00090507" w:rsidRDefault="0058111A" w:rsidP="0058111A">
      <w:pPr>
        <w:autoSpaceDE w:val="0"/>
        <w:autoSpaceDN w:val="0"/>
        <w:adjustRightInd w:val="0"/>
        <w:spacing w:after="0" w:line="240" w:lineRule="auto"/>
        <w:jc w:val="both"/>
        <w:rPr>
          <w:sz w:val="20"/>
          <w:szCs w:val="20"/>
        </w:rPr>
      </w:pPr>
    </w:p>
    <w:p w14:paraId="40266057" w14:textId="45395A15" w:rsidR="0058111A" w:rsidRPr="00090507" w:rsidRDefault="0058111A" w:rsidP="0058111A">
      <w:pPr>
        <w:autoSpaceDE w:val="0"/>
        <w:autoSpaceDN w:val="0"/>
        <w:adjustRightInd w:val="0"/>
        <w:spacing w:after="0" w:line="240" w:lineRule="auto"/>
        <w:jc w:val="both"/>
        <w:rPr>
          <w:sz w:val="20"/>
          <w:szCs w:val="20"/>
        </w:rPr>
      </w:pPr>
      <w:r w:rsidRPr="00090507">
        <w:rPr>
          <w:b/>
          <w:sz w:val="20"/>
          <w:szCs w:val="20"/>
        </w:rPr>
        <w:t>Requisiti dell’Operatore Locale di Progetto</w:t>
      </w:r>
      <w:r w:rsidRPr="00090507">
        <w:rPr>
          <w:sz w:val="20"/>
          <w:szCs w:val="20"/>
        </w:rPr>
        <w:t xml:space="preserve">: volontario, dipendente o altro personale a contratto, dotato di capacità e professionalità specifiche inerenti </w:t>
      </w:r>
      <w:r w:rsidR="00394B65" w:rsidRPr="00090507">
        <w:rPr>
          <w:sz w:val="20"/>
          <w:szCs w:val="20"/>
        </w:rPr>
        <w:t>alle</w:t>
      </w:r>
      <w:r w:rsidRPr="00090507">
        <w:rPr>
          <w:sz w:val="20"/>
          <w:szCs w:val="20"/>
        </w:rPr>
        <w:t xml:space="preserve"> attività e gli obiettivi previsti dal progetto, in grado di fungere da coordinatore e responsabile delle attività dei volontari, con caratteristiche tali cioè da poter essere “maestro” al volontario. È il referente per i partecipanti alla realizzazione del progetto/intervento relativamente a tutte le tematiche legate all’attuazione del progetto/intervento ed è disponibile in sede per almeno 10 ore a settimana. Per la qualifica di “operatore locale di progetto” occorre un titolo di studio attinente alle specifiche attività previste dal progetto/intervento, oppure titoli professionali evidenziati da un curriculum, in aggiunta ad almeno due anni di esperienza nelle specifiche attività, unitamente ad una esperienza di servizio civile, anche ai sensi della legge n. 230 del 1998, oppure una preparazione specifica da acquisire tramite un seminario di almeno un giorno organizzato dal Dipartimento o dalle regioni o province autonome. L’incarico di operatore locale di progetto può essere espletato per un solo ente, in una sola sede di attuazione e, avendone i requisiti, anche per più interventi previsti su una stessa sede, fermo restando il rapporto di 1 a 4 con i volontari.</w:t>
      </w:r>
    </w:p>
    <w:p w14:paraId="1B4ACDDD" w14:textId="2D9073E4" w:rsidR="0058111A" w:rsidRPr="00090507" w:rsidRDefault="0058111A" w:rsidP="0058111A">
      <w:pPr>
        <w:autoSpaceDE w:val="0"/>
        <w:autoSpaceDN w:val="0"/>
        <w:adjustRightInd w:val="0"/>
        <w:spacing w:after="0" w:line="240" w:lineRule="auto"/>
        <w:jc w:val="both"/>
        <w:rPr>
          <w:sz w:val="20"/>
          <w:szCs w:val="20"/>
        </w:rPr>
      </w:pPr>
      <w:r w:rsidRPr="00090507">
        <w:rPr>
          <w:b/>
          <w:sz w:val="20"/>
          <w:szCs w:val="20"/>
        </w:rPr>
        <w:t>I Curricula de</w:t>
      </w:r>
      <w:r w:rsidR="0031272B" w:rsidRPr="00090507">
        <w:rPr>
          <w:b/>
          <w:sz w:val="20"/>
          <w:szCs w:val="20"/>
        </w:rPr>
        <w:t xml:space="preserve">gli </w:t>
      </w:r>
      <w:r w:rsidRPr="00090507">
        <w:rPr>
          <w:b/>
          <w:sz w:val="20"/>
          <w:szCs w:val="20"/>
        </w:rPr>
        <w:t>Operator</w:t>
      </w:r>
      <w:r w:rsidR="0031272B" w:rsidRPr="00090507">
        <w:rPr>
          <w:b/>
          <w:sz w:val="20"/>
          <w:szCs w:val="20"/>
        </w:rPr>
        <w:t>i</w:t>
      </w:r>
      <w:r w:rsidRPr="00090507">
        <w:rPr>
          <w:b/>
          <w:sz w:val="20"/>
          <w:szCs w:val="20"/>
        </w:rPr>
        <w:t xml:space="preserve"> Locali di Progetto (OLP) dovranno essere compilati secondo il format autocertificato allegato di seguito</w:t>
      </w:r>
      <w:r w:rsidRPr="00090507">
        <w:rPr>
          <w:sz w:val="20"/>
          <w:szCs w:val="20"/>
        </w:rPr>
        <w:t xml:space="preserve">. </w:t>
      </w:r>
    </w:p>
    <w:p w14:paraId="58C2CEF8" w14:textId="77777777" w:rsidR="003020CE" w:rsidRPr="00090507" w:rsidRDefault="003020CE" w:rsidP="0058111A">
      <w:pPr>
        <w:spacing w:after="0" w:line="240" w:lineRule="auto"/>
        <w:jc w:val="both"/>
        <w:rPr>
          <w:b/>
          <w:sz w:val="20"/>
          <w:szCs w:val="20"/>
        </w:rPr>
      </w:pPr>
    </w:p>
    <w:p w14:paraId="621CAA2F" w14:textId="484D4E54" w:rsidR="0058111A" w:rsidRPr="00090507" w:rsidRDefault="0058111A" w:rsidP="0058111A">
      <w:pPr>
        <w:spacing w:after="0" w:line="240" w:lineRule="auto"/>
        <w:jc w:val="both"/>
        <w:rPr>
          <w:b/>
        </w:rPr>
      </w:pPr>
      <w:r w:rsidRPr="00090507">
        <w:rPr>
          <w:b/>
          <w:sz w:val="20"/>
          <w:szCs w:val="20"/>
        </w:rPr>
        <w:t xml:space="preserve">Requisiti del Formatore Generale: </w:t>
      </w:r>
      <w:r w:rsidRPr="00090507">
        <w:rPr>
          <w:sz w:val="20"/>
          <w:szCs w:val="20"/>
        </w:rPr>
        <w:t>dipendente, volontario o altro personale con contratto specifico, in possesso di titolo di studio di istruzione superiore, con esperienza professionale in</w:t>
      </w:r>
      <w:r w:rsidRPr="00090507">
        <w:rPr>
          <w:b/>
          <w:sz w:val="20"/>
          <w:szCs w:val="20"/>
        </w:rPr>
        <w:t xml:space="preserve"> </w:t>
      </w:r>
      <w:r w:rsidRPr="00090507">
        <w:rPr>
          <w:sz w:val="20"/>
          <w:szCs w:val="20"/>
        </w:rPr>
        <w:t>ambito formativo di almeno due anni, di cui uno nell’ambito specifico del servizio civile.</w:t>
      </w:r>
      <w:r w:rsidR="00BC0D42" w:rsidRPr="00090507">
        <w:rPr>
          <w:b/>
        </w:rPr>
        <w:t xml:space="preserve"> </w:t>
      </w:r>
      <w:r w:rsidRPr="00090507">
        <w:rPr>
          <w:b/>
          <w:sz w:val="20"/>
          <w:szCs w:val="20"/>
        </w:rPr>
        <w:t>Il curriculum del formatore generale, in forma autocertificate, deve essere allagato in formato PDF, completo di documento d’identità valido</w:t>
      </w:r>
      <w:r w:rsidRPr="00090507">
        <w:rPr>
          <w:sz w:val="20"/>
          <w:szCs w:val="20"/>
        </w:rPr>
        <w:t>.</w:t>
      </w:r>
    </w:p>
    <w:p w14:paraId="00B9A904" w14:textId="77777777" w:rsidR="0058111A" w:rsidRPr="00090507" w:rsidRDefault="0058111A" w:rsidP="0058111A">
      <w:pPr>
        <w:pStyle w:val="Default"/>
        <w:rPr>
          <w:sz w:val="22"/>
          <w:szCs w:val="22"/>
        </w:rPr>
      </w:pPr>
    </w:p>
    <w:p w14:paraId="6D95AD0E" w14:textId="77777777" w:rsidR="0058111A" w:rsidRDefault="0058111A" w:rsidP="0058111A">
      <w:pPr>
        <w:spacing w:after="0" w:line="240" w:lineRule="auto"/>
        <w:jc w:val="both"/>
        <w:rPr>
          <w:sz w:val="20"/>
          <w:szCs w:val="20"/>
        </w:rPr>
      </w:pPr>
      <w:r w:rsidRPr="00090507">
        <w:rPr>
          <w:b/>
          <w:sz w:val="20"/>
          <w:szCs w:val="20"/>
        </w:rPr>
        <w:t xml:space="preserve">Requisiti del Formatore Specifico: </w:t>
      </w:r>
      <w:r w:rsidRPr="00090507">
        <w:rPr>
          <w:sz w:val="20"/>
          <w:szCs w:val="20"/>
        </w:rPr>
        <w:t xml:space="preserve">dipendente, volontario o altro personale con contratto specifico, in possesso di titolo di studio di istruzione superiore attinente alle materie trattate nella formazione specifica e/o comprovata esperienza professionale nelle specifiche materie. </w:t>
      </w:r>
      <w:r w:rsidRPr="00090507">
        <w:rPr>
          <w:b/>
          <w:sz w:val="20"/>
          <w:szCs w:val="20"/>
        </w:rPr>
        <w:t>I titoli di studio e le esperienze professionali attinenti al progetto dovranno essere dettagliate in modo esaustivo nella scheda progetto alla voce 14.1</w:t>
      </w:r>
      <w:r w:rsidRPr="00090507">
        <w:rPr>
          <w:sz w:val="20"/>
          <w:szCs w:val="20"/>
        </w:rPr>
        <w:t>.</w:t>
      </w:r>
    </w:p>
    <w:p w14:paraId="221CF18B" w14:textId="6C5924FE" w:rsidR="0058111A" w:rsidRDefault="0058111A" w:rsidP="0058111A">
      <w:pPr>
        <w:rPr>
          <w:sz w:val="20"/>
          <w:szCs w:val="20"/>
        </w:rPr>
      </w:pPr>
    </w:p>
    <w:sectPr w:rsidR="0058111A" w:rsidSect="00227BA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9CD13" w14:textId="77777777" w:rsidR="00D10344" w:rsidRDefault="00D10344" w:rsidP="00420E94">
      <w:pPr>
        <w:spacing w:after="0" w:line="240" w:lineRule="auto"/>
      </w:pPr>
      <w:r>
        <w:separator/>
      </w:r>
    </w:p>
  </w:endnote>
  <w:endnote w:type="continuationSeparator" w:id="0">
    <w:p w14:paraId="04D95EB9" w14:textId="77777777" w:rsidR="00D10344" w:rsidRDefault="00D10344" w:rsidP="0042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079398"/>
      <w:docPartObj>
        <w:docPartGallery w:val="Page Numbers (Bottom of Page)"/>
        <w:docPartUnique/>
      </w:docPartObj>
    </w:sdtPr>
    <w:sdtEndPr>
      <w:rPr>
        <w:sz w:val="18"/>
        <w:szCs w:val="18"/>
      </w:rPr>
    </w:sdtEndPr>
    <w:sdtContent>
      <w:p w14:paraId="1AD661C1" w14:textId="5C1F06F1" w:rsidR="00C84186" w:rsidRPr="00F51639" w:rsidRDefault="00C84186">
        <w:pPr>
          <w:pStyle w:val="Pidipagina"/>
          <w:jc w:val="center"/>
          <w:rPr>
            <w:sz w:val="18"/>
            <w:szCs w:val="18"/>
          </w:rPr>
        </w:pPr>
        <w:r w:rsidRPr="00F51639">
          <w:rPr>
            <w:sz w:val="18"/>
            <w:szCs w:val="18"/>
          </w:rPr>
          <w:fldChar w:fldCharType="begin"/>
        </w:r>
        <w:r w:rsidRPr="00F51639">
          <w:rPr>
            <w:sz w:val="18"/>
            <w:szCs w:val="18"/>
          </w:rPr>
          <w:instrText>PAGE   \* MERGEFORMAT</w:instrText>
        </w:r>
        <w:r w:rsidRPr="00F51639">
          <w:rPr>
            <w:sz w:val="18"/>
            <w:szCs w:val="18"/>
          </w:rPr>
          <w:fldChar w:fldCharType="separate"/>
        </w:r>
        <w:r>
          <w:rPr>
            <w:noProof/>
            <w:sz w:val="18"/>
            <w:szCs w:val="18"/>
          </w:rPr>
          <w:t>1</w:t>
        </w:r>
        <w:r w:rsidRPr="00F51639">
          <w:rPr>
            <w:sz w:val="18"/>
            <w:szCs w:val="18"/>
          </w:rPr>
          <w:fldChar w:fldCharType="end"/>
        </w:r>
      </w:p>
    </w:sdtContent>
  </w:sdt>
  <w:p w14:paraId="2D70F82A" w14:textId="77777777" w:rsidR="00C84186" w:rsidRDefault="00C84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897D" w14:textId="77777777" w:rsidR="00D10344" w:rsidRDefault="00D10344" w:rsidP="00420E94">
      <w:pPr>
        <w:spacing w:after="0" w:line="240" w:lineRule="auto"/>
      </w:pPr>
      <w:r>
        <w:separator/>
      </w:r>
    </w:p>
  </w:footnote>
  <w:footnote w:type="continuationSeparator" w:id="0">
    <w:p w14:paraId="4F136BCC" w14:textId="77777777" w:rsidR="00D10344" w:rsidRDefault="00D10344" w:rsidP="00420E94">
      <w:pPr>
        <w:spacing w:after="0" w:line="240" w:lineRule="auto"/>
      </w:pPr>
      <w:r>
        <w:continuationSeparator/>
      </w:r>
    </w:p>
  </w:footnote>
  <w:footnote w:id="1">
    <w:p w14:paraId="3F31FC82" w14:textId="7AD35F85" w:rsidR="00C84186" w:rsidRDefault="00C84186" w:rsidP="0058111A">
      <w:pPr>
        <w:pStyle w:val="Testonotaapidipagina"/>
        <w:jc w:val="both"/>
      </w:pPr>
      <w:r>
        <w:rPr>
          <w:rStyle w:val="Rimandonotaapidipagina"/>
        </w:rPr>
        <w:footnoteRef/>
      </w:r>
      <w:r>
        <w:t xml:space="preserve"> In caso di co</w:t>
      </w:r>
      <w:r w:rsidR="00601F6F">
        <w:t>-</w:t>
      </w:r>
      <w:r>
        <w:t xml:space="preserve">progettazione, la scheda deve essere firmata per ‘conferma’ anche dal </w:t>
      </w:r>
      <w:r w:rsidR="00601F6F">
        <w:t>L</w:t>
      </w:r>
      <w:r>
        <w:t xml:space="preserve">egale </w:t>
      </w:r>
      <w:r w:rsidR="00601F6F">
        <w:t xml:space="preserve">Rappresentante/Responsabile del Servizio Civile </w:t>
      </w:r>
      <w:r>
        <w:t>(o suo delegato) dell’ente co</w:t>
      </w:r>
      <w:r w:rsidR="00394B65">
        <w:t>-</w:t>
      </w:r>
      <w:r>
        <w:t xml:space="preserve">progettante. </w:t>
      </w:r>
    </w:p>
  </w:footnote>
  <w:footnote w:id="2">
    <w:p w14:paraId="7BB0D825" w14:textId="000B3756" w:rsidR="00C84186" w:rsidRDefault="00C84186" w:rsidP="0058111A">
      <w:pPr>
        <w:pStyle w:val="Testonotaapidipagina"/>
        <w:jc w:val="both"/>
      </w:pPr>
      <w:r>
        <w:rPr>
          <w:rStyle w:val="Rimandonotaapidipagina"/>
        </w:rPr>
        <w:footnoteRef/>
      </w:r>
      <w:r>
        <w:t xml:space="preserve"> Se nella realizzazione delle attività l’operatore volontario dovrà operare su più sedi, per una corretta informazione, inserire anche queste con la specifica “C” (=sede complementare) nella colonna “codice sede”.  Resta inteso che tutte le sedi inserite nel punto 7, “sedi complementari” comprese, </w:t>
      </w:r>
      <w:r w:rsidR="00601F6F">
        <w:t xml:space="preserve">devono </w:t>
      </w:r>
      <w:r w:rsidRPr="008E2132">
        <w:t>rispetta</w:t>
      </w:r>
      <w:r w:rsidR="00601F6F">
        <w:t>re</w:t>
      </w:r>
      <w:r w:rsidRPr="008E2132">
        <w:t xml:space="preserve"> tutti i requisiti e le disposizioni previste dal decreto legislativo 9 aprile 2008, n. 81 e </w:t>
      </w:r>
      <w:proofErr w:type="spellStart"/>
      <w:r w:rsidRPr="008E2132">
        <w:t>s.m.i.</w:t>
      </w:r>
      <w:proofErr w:type="spellEnd"/>
      <w:r w:rsidRPr="008E2132">
        <w:t xml:space="preserve"> in materia di tutela della salute e della</w:t>
      </w:r>
      <w:r>
        <w:t xml:space="preserve"> sicurezza nei luoghi di lavoro, come certificato nella domanda, allegato A.1, di adesione.</w:t>
      </w:r>
    </w:p>
  </w:footnote>
  <w:footnote w:id="3">
    <w:p w14:paraId="4A610A3D" w14:textId="6FC0AE10" w:rsidR="00C84186" w:rsidRPr="007958AF" w:rsidRDefault="00C84186" w:rsidP="0058111A">
      <w:pPr>
        <w:pStyle w:val="Testonotaapidipagina"/>
        <w:jc w:val="both"/>
        <w:rPr>
          <w:sz w:val="18"/>
          <w:szCs w:val="18"/>
        </w:rPr>
      </w:pPr>
      <w:r w:rsidRPr="00CE0326">
        <w:rPr>
          <w:rStyle w:val="Rimandonotaapidipagina"/>
          <w:sz w:val="18"/>
          <w:szCs w:val="18"/>
        </w:rPr>
        <w:footnoteRef/>
      </w:r>
      <w:r w:rsidRPr="00CE0326">
        <w:rPr>
          <w:sz w:val="18"/>
          <w:szCs w:val="18"/>
        </w:rPr>
        <w:t xml:space="preserve"> Anche in applicazione della flessibilità oraria prevista da regolamento, </w:t>
      </w:r>
      <w:r w:rsidRPr="00CE0326">
        <w:rPr>
          <w:b/>
          <w:sz w:val="18"/>
          <w:szCs w:val="18"/>
        </w:rPr>
        <w:t>l’operatore volontario dovrà comunque svolgere un orario minimo di 20 ore settimanali ed un massimo di 36 ore settimanali</w:t>
      </w:r>
      <w:r w:rsidRPr="00CE0326">
        <w:rPr>
          <w:sz w:val="18"/>
          <w:szCs w:val="18"/>
        </w:rPr>
        <w:t>.</w:t>
      </w:r>
    </w:p>
  </w:footnote>
  <w:footnote w:id="4">
    <w:p w14:paraId="07D29750" w14:textId="77777777" w:rsidR="00C84186" w:rsidRPr="007958AF" w:rsidRDefault="00C84186" w:rsidP="0058111A">
      <w:pPr>
        <w:pStyle w:val="Testonotaapidipagina"/>
        <w:jc w:val="both"/>
        <w:rPr>
          <w:sz w:val="18"/>
          <w:szCs w:val="18"/>
        </w:rPr>
      </w:pPr>
      <w:r w:rsidRPr="007958AF">
        <w:rPr>
          <w:rStyle w:val="Rimandonotaapidipagina"/>
          <w:sz w:val="18"/>
          <w:szCs w:val="18"/>
        </w:rPr>
        <w:footnoteRef/>
      </w:r>
      <w:r w:rsidRPr="007958AF">
        <w:rPr>
          <w:sz w:val="18"/>
          <w:szCs w:val="18"/>
        </w:rPr>
        <w:t xml:space="preserve"> L’Ente, nell'ambito della propria autonomia organizzativa, per esigenze di servizio può predisporre nuovi ed ulteriori orari di servizio a calendario rispetto a quanto previsto dal progetto. La predisposizione degli orari di servizio non può prescindere dall'assenso del volontario che deve essere reso per iscritto e comunicato all’ufficio regionale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588A" w14:textId="77777777" w:rsidR="00C84186" w:rsidRDefault="00C84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C76"/>
    <w:multiLevelType w:val="hybridMultilevel"/>
    <w:tmpl w:val="19D8B270"/>
    <w:lvl w:ilvl="0" w:tplc="D8D29652">
      <w:start w:val="2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040E14"/>
    <w:multiLevelType w:val="hybridMultilevel"/>
    <w:tmpl w:val="B8146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930C1E"/>
    <w:multiLevelType w:val="multilevel"/>
    <w:tmpl w:val="06B0E69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0832C2"/>
    <w:multiLevelType w:val="hybridMultilevel"/>
    <w:tmpl w:val="EAB6F4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C390681"/>
    <w:multiLevelType w:val="hybridMultilevel"/>
    <w:tmpl w:val="258CB7FC"/>
    <w:lvl w:ilvl="0" w:tplc="A29CB6B4">
      <w:start w:val="5"/>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DF7178"/>
    <w:multiLevelType w:val="hybridMultilevel"/>
    <w:tmpl w:val="D1C4C876"/>
    <w:lvl w:ilvl="0" w:tplc="8DF44B88">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57B4BA8"/>
    <w:multiLevelType w:val="hybridMultilevel"/>
    <w:tmpl w:val="5CCC966E"/>
    <w:lvl w:ilvl="0" w:tplc="D0E8CD2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7F36D1F"/>
    <w:multiLevelType w:val="hybridMultilevel"/>
    <w:tmpl w:val="B27A65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126016"/>
    <w:multiLevelType w:val="hybridMultilevel"/>
    <w:tmpl w:val="FF82D430"/>
    <w:lvl w:ilvl="0" w:tplc="8DF44B88">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D310BF8"/>
    <w:multiLevelType w:val="hybridMultilevel"/>
    <w:tmpl w:val="915E4B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8F402B"/>
    <w:multiLevelType w:val="hybridMultilevel"/>
    <w:tmpl w:val="D946D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8F6476"/>
    <w:multiLevelType w:val="multilevel"/>
    <w:tmpl w:val="82DEF49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2" w15:restartNumberingAfterBreak="0">
    <w:nsid w:val="2163063F"/>
    <w:multiLevelType w:val="hybridMultilevel"/>
    <w:tmpl w:val="CE7E749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5590026"/>
    <w:multiLevelType w:val="hybridMultilevel"/>
    <w:tmpl w:val="663A5626"/>
    <w:lvl w:ilvl="0" w:tplc="F4B20C9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CD51C7"/>
    <w:multiLevelType w:val="hybridMultilevel"/>
    <w:tmpl w:val="E66406AC"/>
    <w:lvl w:ilvl="0" w:tplc="10CA91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42EE8E6">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5260AFD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0C7066B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8760C04">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6870041E">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5CEAE3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E708BBE2">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B8EB64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6ED7BBC"/>
    <w:multiLevelType w:val="hybridMultilevel"/>
    <w:tmpl w:val="52608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12D88"/>
    <w:multiLevelType w:val="hybridMultilevel"/>
    <w:tmpl w:val="00D67A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3768D6"/>
    <w:multiLevelType w:val="hybridMultilevel"/>
    <w:tmpl w:val="98709A3C"/>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9440A8"/>
    <w:multiLevelType w:val="hybridMultilevel"/>
    <w:tmpl w:val="9342C270"/>
    <w:lvl w:ilvl="0" w:tplc="8300FAF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7852B3"/>
    <w:multiLevelType w:val="hybridMultilevel"/>
    <w:tmpl w:val="D7F67FBA"/>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6C26126"/>
    <w:multiLevelType w:val="hybridMultilevel"/>
    <w:tmpl w:val="B9160D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86D790F"/>
    <w:multiLevelType w:val="hybridMultilevel"/>
    <w:tmpl w:val="3014E5BE"/>
    <w:lvl w:ilvl="0" w:tplc="8DF44B8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07407F"/>
    <w:multiLevelType w:val="hybridMultilevel"/>
    <w:tmpl w:val="B4E8DF3E"/>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446597"/>
    <w:multiLevelType w:val="hybridMultilevel"/>
    <w:tmpl w:val="51266DC4"/>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D87DF4"/>
    <w:multiLevelType w:val="hybridMultilevel"/>
    <w:tmpl w:val="36B06428"/>
    <w:lvl w:ilvl="0" w:tplc="1620188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D700DCE"/>
    <w:multiLevelType w:val="hybridMultilevel"/>
    <w:tmpl w:val="90126D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B23895"/>
    <w:multiLevelType w:val="hybridMultilevel"/>
    <w:tmpl w:val="B2D8A272"/>
    <w:lvl w:ilvl="0" w:tplc="19EE2996">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6836A4"/>
    <w:multiLevelType w:val="hybridMultilevel"/>
    <w:tmpl w:val="9672F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5E0E85"/>
    <w:multiLevelType w:val="hybridMultilevel"/>
    <w:tmpl w:val="8D5A4DDE"/>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6A07E76"/>
    <w:multiLevelType w:val="hybridMultilevel"/>
    <w:tmpl w:val="52A046B8"/>
    <w:lvl w:ilvl="0" w:tplc="F9B2A946">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8127E46"/>
    <w:multiLevelType w:val="hybridMultilevel"/>
    <w:tmpl w:val="9F68F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CF28CC"/>
    <w:multiLevelType w:val="hybridMultilevel"/>
    <w:tmpl w:val="3B7A2A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708641C"/>
    <w:multiLevelType w:val="multilevel"/>
    <w:tmpl w:val="AFE20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649ED"/>
    <w:multiLevelType w:val="hybridMultilevel"/>
    <w:tmpl w:val="BC76743E"/>
    <w:lvl w:ilvl="0" w:tplc="02A6F97E">
      <w:start w:val="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782DE8"/>
    <w:multiLevelType w:val="hybridMultilevel"/>
    <w:tmpl w:val="EAB6F4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75B4516E"/>
    <w:multiLevelType w:val="hybridMultilevel"/>
    <w:tmpl w:val="94F62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BF396D"/>
    <w:multiLevelType w:val="hybridMultilevel"/>
    <w:tmpl w:val="A4A26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C10130"/>
    <w:multiLevelType w:val="hybridMultilevel"/>
    <w:tmpl w:val="78E80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9523944">
    <w:abstractNumId w:val="5"/>
  </w:num>
  <w:num w:numId="2" w16cid:durableId="1698195397">
    <w:abstractNumId w:val="35"/>
  </w:num>
  <w:num w:numId="3" w16cid:durableId="476872443">
    <w:abstractNumId w:val="36"/>
  </w:num>
  <w:num w:numId="4" w16cid:durableId="100732540">
    <w:abstractNumId w:val="20"/>
  </w:num>
  <w:num w:numId="5" w16cid:durableId="789058263">
    <w:abstractNumId w:val="32"/>
  </w:num>
  <w:num w:numId="6" w16cid:durableId="683475487">
    <w:abstractNumId w:val="9"/>
  </w:num>
  <w:num w:numId="7" w16cid:durableId="1346636752">
    <w:abstractNumId w:val="31"/>
  </w:num>
  <w:num w:numId="8" w16cid:durableId="258029770">
    <w:abstractNumId w:val="6"/>
  </w:num>
  <w:num w:numId="9" w16cid:durableId="1096243293">
    <w:abstractNumId w:val="1"/>
  </w:num>
  <w:num w:numId="10" w16cid:durableId="941576049">
    <w:abstractNumId w:val="34"/>
  </w:num>
  <w:num w:numId="11" w16cid:durableId="597951166">
    <w:abstractNumId w:val="14"/>
  </w:num>
  <w:num w:numId="12" w16cid:durableId="1816485724">
    <w:abstractNumId w:val="13"/>
  </w:num>
  <w:num w:numId="13" w16cid:durableId="900672505">
    <w:abstractNumId w:val="12"/>
  </w:num>
  <w:num w:numId="14" w16cid:durableId="253327033">
    <w:abstractNumId w:val="2"/>
  </w:num>
  <w:num w:numId="15" w16cid:durableId="725645436">
    <w:abstractNumId w:val="19"/>
  </w:num>
  <w:num w:numId="16" w16cid:durableId="1935628452">
    <w:abstractNumId w:val="17"/>
  </w:num>
  <w:num w:numId="17" w16cid:durableId="1593202648">
    <w:abstractNumId w:val="27"/>
  </w:num>
  <w:num w:numId="18" w16cid:durableId="1081951280">
    <w:abstractNumId w:val="26"/>
  </w:num>
  <w:num w:numId="19" w16cid:durableId="532500519">
    <w:abstractNumId w:val="21"/>
  </w:num>
  <w:num w:numId="20" w16cid:durableId="920993347">
    <w:abstractNumId w:val="25"/>
  </w:num>
  <w:num w:numId="21" w16cid:durableId="881404628">
    <w:abstractNumId w:val="11"/>
  </w:num>
  <w:num w:numId="22" w16cid:durableId="1112046371">
    <w:abstractNumId w:val="22"/>
  </w:num>
  <w:num w:numId="23" w16cid:durableId="833646025">
    <w:abstractNumId w:val="28"/>
  </w:num>
  <w:num w:numId="24" w16cid:durableId="1040326236">
    <w:abstractNumId w:val="24"/>
  </w:num>
  <w:num w:numId="25" w16cid:durableId="1947469323">
    <w:abstractNumId w:val="23"/>
  </w:num>
  <w:num w:numId="26" w16cid:durableId="1582443999">
    <w:abstractNumId w:val="8"/>
  </w:num>
  <w:num w:numId="27" w16cid:durableId="952053390">
    <w:abstractNumId w:val="37"/>
  </w:num>
  <w:num w:numId="28" w16cid:durableId="1291785905">
    <w:abstractNumId w:val="39"/>
  </w:num>
  <w:num w:numId="29" w16cid:durableId="538737508">
    <w:abstractNumId w:val="3"/>
  </w:num>
  <w:num w:numId="30" w16cid:durableId="1476994185">
    <w:abstractNumId w:val="10"/>
  </w:num>
  <w:num w:numId="31" w16cid:durableId="1995059029">
    <w:abstractNumId w:val="16"/>
  </w:num>
  <w:num w:numId="32" w16cid:durableId="1209998886">
    <w:abstractNumId w:val="7"/>
  </w:num>
  <w:num w:numId="33" w16cid:durableId="615258348">
    <w:abstractNumId w:val="29"/>
  </w:num>
  <w:num w:numId="34" w16cid:durableId="181239789">
    <w:abstractNumId w:val="4"/>
  </w:num>
  <w:num w:numId="35" w16cid:durableId="960960187">
    <w:abstractNumId w:val="0"/>
  </w:num>
  <w:num w:numId="36" w16cid:durableId="1894271233">
    <w:abstractNumId w:val="15"/>
  </w:num>
  <w:num w:numId="37" w16cid:durableId="119618313">
    <w:abstractNumId w:val="33"/>
  </w:num>
  <w:num w:numId="38" w16cid:durableId="1519585067">
    <w:abstractNumId w:val="30"/>
  </w:num>
  <w:num w:numId="39" w16cid:durableId="313068143">
    <w:abstractNumId w:val="38"/>
  </w:num>
  <w:num w:numId="40" w16cid:durableId="1124038815">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64"/>
    <w:rsid w:val="000070A3"/>
    <w:rsid w:val="00007BC3"/>
    <w:rsid w:val="000151AF"/>
    <w:rsid w:val="00016452"/>
    <w:rsid w:val="000208D3"/>
    <w:rsid w:val="00021C61"/>
    <w:rsid w:val="00030749"/>
    <w:rsid w:val="00032551"/>
    <w:rsid w:val="00035C57"/>
    <w:rsid w:val="00042726"/>
    <w:rsid w:val="00043713"/>
    <w:rsid w:val="00043C6C"/>
    <w:rsid w:val="000539B6"/>
    <w:rsid w:val="00053DD5"/>
    <w:rsid w:val="00063FE7"/>
    <w:rsid w:val="00065AFD"/>
    <w:rsid w:val="00066DE4"/>
    <w:rsid w:val="00070C57"/>
    <w:rsid w:val="0007487C"/>
    <w:rsid w:val="000765BC"/>
    <w:rsid w:val="0009006A"/>
    <w:rsid w:val="00090507"/>
    <w:rsid w:val="00091947"/>
    <w:rsid w:val="000951ED"/>
    <w:rsid w:val="000A1DF9"/>
    <w:rsid w:val="000A39F1"/>
    <w:rsid w:val="000B0F70"/>
    <w:rsid w:val="000B4790"/>
    <w:rsid w:val="000C4FE6"/>
    <w:rsid w:val="000D384A"/>
    <w:rsid w:val="000D3FF2"/>
    <w:rsid w:val="000D6439"/>
    <w:rsid w:val="000D69AB"/>
    <w:rsid w:val="000F5B76"/>
    <w:rsid w:val="00100CD9"/>
    <w:rsid w:val="00103168"/>
    <w:rsid w:val="0010384C"/>
    <w:rsid w:val="00105370"/>
    <w:rsid w:val="001109CB"/>
    <w:rsid w:val="00115329"/>
    <w:rsid w:val="00122F2F"/>
    <w:rsid w:val="00127041"/>
    <w:rsid w:val="001276F0"/>
    <w:rsid w:val="00136706"/>
    <w:rsid w:val="00140F08"/>
    <w:rsid w:val="00141D26"/>
    <w:rsid w:val="00142052"/>
    <w:rsid w:val="00143FE7"/>
    <w:rsid w:val="00145247"/>
    <w:rsid w:val="00146C6B"/>
    <w:rsid w:val="001553D0"/>
    <w:rsid w:val="00160709"/>
    <w:rsid w:val="00162674"/>
    <w:rsid w:val="0016436C"/>
    <w:rsid w:val="00165198"/>
    <w:rsid w:val="00170DB9"/>
    <w:rsid w:val="001742FC"/>
    <w:rsid w:val="00175F3F"/>
    <w:rsid w:val="00177DA8"/>
    <w:rsid w:val="00180692"/>
    <w:rsid w:val="001848AE"/>
    <w:rsid w:val="00185C0E"/>
    <w:rsid w:val="00193B41"/>
    <w:rsid w:val="001943B3"/>
    <w:rsid w:val="00194462"/>
    <w:rsid w:val="00195E14"/>
    <w:rsid w:val="001A79DF"/>
    <w:rsid w:val="001B0149"/>
    <w:rsid w:val="001B3794"/>
    <w:rsid w:val="001D3B42"/>
    <w:rsid w:val="001D67EE"/>
    <w:rsid w:val="001E0438"/>
    <w:rsid w:val="001E293F"/>
    <w:rsid w:val="001F1205"/>
    <w:rsid w:val="001F21C8"/>
    <w:rsid w:val="001F412F"/>
    <w:rsid w:val="001F4942"/>
    <w:rsid w:val="001F73F6"/>
    <w:rsid w:val="0020106E"/>
    <w:rsid w:val="0020221A"/>
    <w:rsid w:val="002039C9"/>
    <w:rsid w:val="00205056"/>
    <w:rsid w:val="00220CF5"/>
    <w:rsid w:val="00220EB4"/>
    <w:rsid w:val="00223E0B"/>
    <w:rsid w:val="00227126"/>
    <w:rsid w:val="00227BAF"/>
    <w:rsid w:val="00234DE8"/>
    <w:rsid w:val="00236A74"/>
    <w:rsid w:val="00237851"/>
    <w:rsid w:val="00240097"/>
    <w:rsid w:val="00242FCE"/>
    <w:rsid w:val="002471E0"/>
    <w:rsid w:val="002507A7"/>
    <w:rsid w:val="0026691D"/>
    <w:rsid w:val="002757E6"/>
    <w:rsid w:val="00282D4D"/>
    <w:rsid w:val="00282F79"/>
    <w:rsid w:val="002874CF"/>
    <w:rsid w:val="0029124B"/>
    <w:rsid w:val="002913E1"/>
    <w:rsid w:val="002A1ACA"/>
    <w:rsid w:val="002B0D66"/>
    <w:rsid w:val="002B1A66"/>
    <w:rsid w:val="002B39E1"/>
    <w:rsid w:val="002B5A77"/>
    <w:rsid w:val="002C0844"/>
    <w:rsid w:val="002C3C09"/>
    <w:rsid w:val="002D0A09"/>
    <w:rsid w:val="002D3099"/>
    <w:rsid w:val="002F16CE"/>
    <w:rsid w:val="002F6997"/>
    <w:rsid w:val="003007C6"/>
    <w:rsid w:val="003020CE"/>
    <w:rsid w:val="00307004"/>
    <w:rsid w:val="003120B7"/>
    <w:rsid w:val="0031272B"/>
    <w:rsid w:val="0032040D"/>
    <w:rsid w:val="00323C5C"/>
    <w:rsid w:val="00323EB6"/>
    <w:rsid w:val="0033267B"/>
    <w:rsid w:val="0033450C"/>
    <w:rsid w:val="00335AE2"/>
    <w:rsid w:val="00337550"/>
    <w:rsid w:val="003513C8"/>
    <w:rsid w:val="00357722"/>
    <w:rsid w:val="003608CE"/>
    <w:rsid w:val="0036160D"/>
    <w:rsid w:val="00362BD1"/>
    <w:rsid w:val="00364A01"/>
    <w:rsid w:val="003679A3"/>
    <w:rsid w:val="00367FFC"/>
    <w:rsid w:val="00371658"/>
    <w:rsid w:val="0039346A"/>
    <w:rsid w:val="00394B65"/>
    <w:rsid w:val="003964C1"/>
    <w:rsid w:val="00396EF2"/>
    <w:rsid w:val="003A5B66"/>
    <w:rsid w:val="003C02F6"/>
    <w:rsid w:val="003D0C94"/>
    <w:rsid w:val="003D129D"/>
    <w:rsid w:val="003D149E"/>
    <w:rsid w:val="003D3D2E"/>
    <w:rsid w:val="003D47CA"/>
    <w:rsid w:val="003E04B3"/>
    <w:rsid w:val="003E0573"/>
    <w:rsid w:val="003E07AB"/>
    <w:rsid w:val="003F4417"/>
    <w:rsid w:val="003F624A"/>
    <w:rsid w:val="003F78A4"/>
    <w:rsid w:val="003F78C1"/>
    <w:rsid w:val="00400690"/>
    <w:rsid w:val="00400A44"/>
    <w:rsid w:val="004050C6"/>
    <w:rsid w:val="004052E4"/>
    <w:rsid w:val="00405F1B"/>
    <w:rsid w:val="0040600C"/>
    <w:rsid w:val="00412DF8"/>
    <w:rsid w:val="004206BC"/>
    <w:rsid w:val="00420E94"/>
    <w:rsid w:val="00422830"/>
    <w:rsid w:val="00431AF2"/>
    <w:rsid w:val="00431FC7"/>
    <w:rsid w:val="00432BD8"/>
    <w:rsid w:val="00451682"/>
    <w:rsid w:val="0045595E"/>
    <w:rsid w:val="00473540"/>
    <w:rsid w:val="00480B47"/>
    <w:rsid w:val="00483FF4"/>
    <w:rsid w:val="004A0D4E"/>
    <w:rsid w:val="004A17DA"/>
    <w:rsid w:val="004A1FAF"/>
    <w:rsid w:val="004A4FF3"/>
    <w:rsid w:val="004B0E46"/>
    <w:rsid w:val="004C1ECB"/>
    <w:rsid w:val="004C4B55"/>
    <w:rsid w:val="004C5788"/>
    <w:rsid w:val="004D2520"/>
    <w:rsid w:val="004D2698"/>
    <w:rsid w:val="004E5928"/>
    <w:rsid w:val="004E5D34"/>
    <w:rsid w:val="004E654D"/>
    <w:rsid w:val="004F19DA"/>
    <w:rsid w:val="004F42F1"/>
    <w:rsid w:val="0050235D"/>
    <w:rsid w:val="0050262B"/>
    <w:rsid w:val="00502C4D"/>
    <w:rsid w:val="00502CAC"/>
    <w:rsid w:val="00506501"/>
    <w:rsid w:val="00515012"/>
    <w:rsid w:val="00521F8D"/>
    <w:rsid w:val="005229D0"/>
    <w:rsid w:val="00524487"/>
    <w:rsid w:val="00532B3E"/>
    <w:rsid w:val="00554358"/>
    <w:rsid w:val="005545E6"/>
    <w:rsid w:val="00556AD4"/>
    <w:rsid w:val="00572387"/>
    <w:rsid w:val="00574C07"/>
    <w:rsid w:val="0058111A"/>
    <w:rsid w:val="00590CFA"/>
    <w:rsid w:val="0059673E"/>
    <w:rsid w:val="00597DBC"/>
    <w:rsid w:val="00597F1E"/>
    <w:rsid w:val="005B031A"/>
    <w:rsid w:val="005B1654"/>
    <w:rsid w:val="005B36B2"/>
    <w:rsid w:val="005B50C0"/>
    <w:rsid w:val="005C1FD3"/>
    <w:rsid w:val="005C66CC"/>
    <w:rsid w:val="005C7173"/>
    <w:rsid w:val="005C73D8"/>
    <w:rsid w:val="005D7540"/>
    <w:rsid w:val="005E16C6"/>
    <w:rsid w:val="005F0556"/>
    <w:rsid w:val="005F167E"/>
    <w:rsid w:val="005F2A66"/>
    <w:rsid w:val="005F2FCC"/>
    <w:rsid w:val="005F32FA"/>
    <w:rsid w:val="00601F6F"/>
    <w:rsid w:val="00603BE6"/>
    <w:rsid w:val="00606C5F"/>
    <w:rsid w:val="00616DC5"/>
    <w:rsid w:val="00621F47"/>
    <w:rsid w:val="006257D5"/>
    <w:rsid w:val="006258AA"/>
    <w:rsid w:val="00627452"/>
    <w:rsid w:val="00631320"/>
    <w:rsid w:val="00632099"/>
    <w:rsid w:val="00632D2C"/>
    <w:rsid w:val="00634318"/>
    <w:rsid w:val="006373C3"/>
    <w:rsid w:val="00643BB8"/>
    <w:rsid w:val="0064454A"/>
    <w:rsid w:val="006462EC"/>
    <w:rsid w:val="00646D36"/>
    <w:rsid w:val="00656C1F"/>
    <w:rsid w:val="00661325"/>
    <w:rsid w:val="00666B82"/>
    <w:rsid w:val="00666EA4"/>
    <w:rsid w:val="00667B1B"/>
    <w:rsid w:val="006706EB"/>
    <w:rsid w:val="00672FCE"/>
    <w:rsid w:val="0068049F"/>
    <w:rsid w:val="00682266"/>
    <w:rsid w:val="006865BB"/>
    <w:rsid w:val="00692B94"/>
    <w:rsid w:val="00693540"/>
    <w:rsid w:val="006A0F15"/>
    <w:rsid w:val="006A3F22"/>
    <w:rsid w:val="006A4B5B"/>
    <w:rsid w:val="006A7051"/>
    <w:rsid w:val="006B1802"/>
    <w:rsid w:val="006B7B98"/>
    <w:rsid w:val="006C2104"/>
    <w:rsid w:val="006C212A"/>
    <w:rsid w:val="006C649A"/>
    <w:rsid w:val="006E010B"/>
    <w:rsid w:val="006E5026"/>
    <w:rsid w:val="006E61FC"/>
    <w:rsid w:val="006E68C1"/>
    <w:rsid w:val="006F4EBC"/>
    <w:rsid w:val="006F7D77"/>
    <w:rsid w:val="00700768"/>
    <w:rsid w:val="00703A9C"/>
    <w:rsid w:val="00703B55"/>
    <w:rsid w:val="00704F4E"/>
    <w:rsid w:val="00705C3D"/>
    <w:rsid w:val="00712050"/>
    <w:rsid w:val="00714148"/>
    <w:rsid w:val="00717E65"/>
    <w:rsid w:val="0072074A"/>
    <w:rsid w:val="00722737"/>
    <w:rsid w:val="00724164"/>
    <w:rsid w:val="00727767"/>
    <w:rsid w:val="00727A33"/>
    <w:rsid w:val="007305AF"/>
    <w:rsid w:val="0073426E"/>
    <w:rsid w:val="00735D02"/>
    <w:rsid w:val="00736A47"/>
    <w:rsid w:val="00736F5A"/>
    <w:rsid w:val="0074166B"/>
    <w:rsid w:val="00744B0A"/>
    <w:rsid w:val="00747AEB"/>
    <w:rsid w:val="007504DB"/>
    <w:rsid w:val="0075487F"/>
    <w:rsid w:val="007612E5"/>
    <w:rsid w:val="0078075B"/>
    <w:rsid w:val="00780A01"/>
    <w:rsid w:val="007819A4"/>
    <w:rsid w:val="00786295"/>
    <w:rsid w:val="00797086"/>
    <w:rsid w:val="007A22E9"/>
    <w:rsid w:val="007A3705"/>
    <w:rsid w:val="007A48C4"/>
    <w:rsid w:val="007B18FD"/>
    <w:rsid w:val="007B59CD"/>
    <w:rsid w:val="007C5E68"/>
    <w:rsid w:val="007D07C3"/>
    <w:rsid w:val="007D1396"/>
    <w:rsid w:val="007D6A2B"/>
    <w:rsid w:val="007D6B9D"/>
    <w:rsid w:val="007E0D55"/>
    <w:rsid w:val="007E115B"/>
    <w:rsid w:val="007E3887"/>
    <w:rsid w:val="007E44C0"/>
    <w:rsid w:val="007F22E5"/>
    <w:rsid w:val="00805E25"/>
    <w:rsid w:val="00811FD8"/>
    <w:rsid w:val="00813F95"/>
    <w:rsid w:val="00817D38"/>
    <w:rsid w:val="00821C3F"/>
    <w:rsid w:val="0082433C"/>
    <w:rsid w:val="0082672C"/>
    <w:rsid w:val="00831D18"/>
    <w:rsid w:val="008339E6"/>
    <w:rsid w:val="00841B24"/>
    <w:rsid w:val="00842F40"/>
    <w:rsid w:val="008433EB"/>
    <w:rsid w:val="008438E6"/>
    <w:rsid w:val="008463C0"/>
    <w:rsid w:val="00846BE9"/>
    <w:rsid w:val="00846F64"/>
    <w:rsid w:val="0085540A"/>
    <w:rsid w:val="00860434"/>
    <w:rsid w:val="00862D93"/>
    <w:rsid w:val="008637F4"/>
    <w:rsid w:val="00865BCD"/>
    <w:rsid w:val="0086682E"/>
    <w:rsid w:val="0087544C"/>
    <w:rsid w:val="008768E0"/>
    <w:rsid w:val="00880322"/>
    <w:rsid w:val="00885C63"/>
    <w:rsid w:val="0089002D"/>
    <w:rsid w:val="00891B12"/>
    <w:rsid w:val="00894D44"/>
    <w:rsid w:val="008A12D4"/>
    <w:rsid w:val="008A1A67"/>
    <w:rsid w:val="008A2607"/>
    <w:rsid w:val="008A4DD7"/>
    <w:rsid w:val="008A7727"/>
    <w:rsid w:val="008B2B04"/>
    <w:rsid w:val="008B57CE"/>
    <w:rsid w:val="008B6AD0"/>
    <w:rsid w:val="008B7534"/>
    <w:rsid w:val="008C06FE"/>
    <w:rsid w:val="008C0989"/>
    <w:rsid w:val="008C21BB"/>
    <w:rsid w:val="008C572D"/>
    <w:rsid w:val="008C6AF9"/>
    <w:rsid w:val="008D19AB"/>
    <w:rsid w:val="008D5337"/>
    <w:rsid w:val="008D66F0"/>
    <w:rsid w:val="008E2209"/>
    <w:rsid w:val="008E2E1E"/>
    <w:rsid w:val="008F2F76"/>
    <w:rsid w:val="008F469F"/>
    <w:rsid w:val="008F5FA1"/>
    <w:rsid w:val="009026D3"/>
    <w:rsid w:val="009044EB"/>
    <w:rsid w:val="00904BA1"/>
    <w:rsid w:val="009076BF"/>
    <w:rsid w:val="00925C43"/>
    <w:rsid w:val="00926AFB"/>
    <w:rsid w:val="00927EEA"/>
    <w:rsid w:val="00943C20"/>
    <w:rsid w:val="009447F4"/>
    <w:rsid w:val="00946754"/>
    <w:rsid w:val="00946CB5"/>
    <w:rsid w:val="00950DC7"/>
    <w:rsid w:val="00952264"/>
    <w:rsid w:val="009559A0"/>
    <w:rsid w:val="0096153C"/>
    <w:rsid w:val="00963320"/>
    <w:rsid w:val="0096633B"/>
    <w:rsid w:val="00966D63"/>
    <w:rsid w:val="00972148"/>
    <w:rsid w:val="0097575E"/>
    <w:rsid w:val="00985D77"/>
    <w:rsid w:val="0098798E"/>
    <w:rsid w:val="009A0E55"/>
    <w:rsid w:val="009A2BEC"/>
    <w:rsid w:val="009A53A4"/>
    <w:rsid w:val="009A6E30"/>
    <w:rsid w:val="009A70C4"/>
    <w:rsid w:val="009A7794"/>
    <w:rsid w:val="009A7F1C"/>
    <w:rsid w:val="009C529D"/>
    <w:rsid w:val="009C69E7"/>
    <w:rsid w:val="009E3D1A"/>
    <w:rsid w:val="009E6F2D"/>
    <w:rsid w:val="009E7E15"/>
    <w:rsid w:val="009F34EA"/>
    <w:rsid w:val="009F656F"/>
    <w:rsid w:val="009F74E4"/>
    <w:rsid w:val="00A112DF"/>
    <w:rsid w:val="00A1210A"/>
    <w:rsid w:val="00A236BD"/>
    <w:rsid w:val="00A24191"/>
    <w:rsid w:val="00A3019F"/>
    <w:rsid w:val="00A373D5"/>
    <w:rsid w:val="00A40ED3"/>
    <w:rsid w:val="00A4593F"/>
    <w:rsid w:val="00A51075"/>
    <w:rsid w:val="00A518D5"/>
    <w:rsid w:val="00A64D58"/>
    <w:rsid w:val="00A710A7"/>
    <w:rsid w:val="00A712B9"/>
    <w:rsid w:val="00A72CAC"/>
    <w:rsid w:val="00A82EA8"/>
    <w:rsid w:val="00A86C27"/>
    <w:rsid w:val="00A8752F"/>
    <w:rsid w:val="00A94E4C"/>
    <w:rsid w:val="00A95E52"/>
    <w:rsid w:val="00AA7BC8"/>
    <w:rsid w:val="00AB01BE"/>
    <w:rsid w:val="00AB075E"/>
    <w:rsid w:val="00AB38DD"/>
    <w:rsid w:val="00AB5842"/>
    <w:rsid w:val="00AB6499"/>
    <w:rsid w:val="00AC12E4"/>
    <w:rsid w:val="00AC7602"/>
    <w:rsid w:val="00AC7E79"/>
    <w:rsid w:val="00AD0CAA"/>
    <w:rsid w:val="00AD1376"/>
    <w:rsid w:val="00AD1CE0"/>
    <w:rsid w:val="00AE6845"/>
    <w:rsid w:val="00AF1613"/>
    <w:rsid w:val="00AF2F8C"/>
    <w:rsid w:val="00AF7247"/>
    <w:rsid w:val="00B0354B"/>
    <w:rsid w:val="00B110F1"/>
    <w:rsid w:val="00B12A88"/>
    <w:rsid w:val="00B217C3"/>
    <w:rsid w:val="00B21AF8"/>
    <w:rsid w:val="00B3329F"/>
    <w:rsid w:val="00B423D4"/>
    <w:rsid w:val="00B67F41"/>
    <w:rsid w:val="00B7080E"/>
    <w:rsid w:val="00B752CE"/>
    <w:rsid w:val="00B763AB"/>
    <w:rsid w:val="00B76413"/>
    <w:rsid w:val="00B87074"/>
    <w:rsid w:val="00B87B17"/>
    <w:rsid w:val="00BA138C"/>
    <w:rsid w:val="00BA327A"/>
    <w:rsid w:val="00BA46DC"/>
    <w:rsid w:val="00BB1851"/>
    <w:rsid w:val="00BC0D42"/>
    <w:rsid w:val="00BC634B"/>
    <w:rsid w:val="00BD314F"/>
    <w:rsid w:val="00BE0975"/>
    <w:rsid w:val="00BE1F25"/>
    <w:rsid w:val="00BE3383"/>
    <w:rsid w:val="00BF32B4"/>
    <w:rsid w:val="00BF3607"/>
    <w:rsid w:val="00BF4633"/>
    <w:rsid w:val="00C016FA"/>
    <w:rsid w:val="00C11CFC"/>
    <w:rsid w:val="00C15FAA"/>
    <w:rsid w:val="00C17FE4"/>
    <w:rsid w:val="00C3235A"/>
    <w:rsid w:val="00C422B9"/>
    <w:rsid w:val="00C539F1"/>
    <w:rsid w:val="00C622D2"/>
    <w:rsid w:val="00C63AE9"/>
    <w:rsid w:val="00C65F69"/>
    <w:rsid w:val="00C670E5"/>
    <w:rsid w:val="00C760FD"/>
    <w:rsid w:val="00C81DE6"/>
    <w:rsid w:val="00C84186"/>
    <w:rsid w:val="00C87525"/>
    <w:rsid w:val="00CA4240"/>
    <w:rsid w:val="00CA58FD"/>
    <w:rsid w:val="00CA7FF7"/>
    <w:rsid w:val="00CB0E32"/>
    <w:rsid w:val="00CB2B63"/>
    <w:rsid w:val="00CD1105"/>
    <w:rsid w:val="00CD56A7"/>
    <w:rsid w:val="00CD6FF4"/>
    <w:rsid w:val="00CD734E"/>
    <w:rsid w:val="00CD7989"/>
    <w:rsid w:val="00CD7DB1"/>
    <w:rsid w:val="00CE0326"/>
    <w:rsid w:val="00CE0D8A"/>
    <w:rsid w:val="00CE2FE2"/>
    <w:rsid w:val="00CE3487"/>
    <w:rsid w:val="00CE39EE"/>
    <w:rsid w:val="00CF0BA8"/>
    <w:rsid w:val="00CF70AD"/>
    <w:rsid w:val="00D10344"/>
    <w:rsid w:val="00D103F3"/>
    <w:rsid w:val="00D135AA"/>
    <w:rsid w:val="00D14099"/>
    <w:rsid w:val="00D237FB"/>
    <w:rsid w:val="00D33D46"/>
    <w:rsid w:val="00D35C57"/>
    <w:rsid w:val="00D42BD1"/>
    <w:rsid w:val="00D442D9"/>
    <w:rsid w:val="00D44342"/>
    <w:rsid w:val="00D61451"/>
    <w:rsid w:val="00D630E2"/>
    <w:rsid w:val="00D654FD"/>
    <w:rsid w:val="00D658BB"/>
    <w:rsid w:val="00D715E3"/>
    <w:rsid w:val="00D71850"/>
    <w:rsid w:val="00D82D10"/>
    <w:rsid w:val="00D8659F"/>
    <w:rsid w:val="00D912F1"/>
    <w:rsid w:val="00D97062"/>
    <w:rsid w:val="00DA5ECB"/>
    <w:rsid w:val="00DA67AB"/>
    <w:rsid w:val="00DC0435"/>
    <w:rsid w:val="00DC1A32"/>
    <w:rsid w:val="00DC28A5"/>
    <w:rsid w:val="00DC6777"/>
    <w:rsid w:val="00DD4E54"/>
    <w:rsid w:val="00DD5241"/>
    <w:rsid w:val="00DE1873"/>
    <w:rsid w:val="00DE6499"/>
    <w:rsid w:val="00DF268A"/>
    <w:rsid w:val="00DF2939"/>
    <w:rsid w:val="00DF487F"/>
    <w:rsid w:val="00DF5655"/>
    <w:rsid w:val="00E04D09"/>
    <w:rsid w:val="00E05DB6"/>
    <w:rsid w:val="00E069F6"/>
    <w:rsid w:val="00E14B71"/>
    <w:rsid w:val="00E164AE"/>
    <w:rsid w:val="00E200F4"/>
    <w:rsid w:val="00E20D3F"/>
    <w:rsid w:val="00E25BEE"/>
    <w:rsid w:val="00E26AFE"/>
    <w:rsid w:val="00E3011C"/>
    <w:rsid w:val="00E31367"/>
    <w:rsid w:val="00E325BB"/>
    <w:rsid w:val="00E33AC7"/>
    <w:rsid w:val="00E363B3"/>
    <w:rsid w:val="00E416CD"/>
    <w:rsid w:val="00E42268"/>
    <w:rsid w:val="00E46C37"/>
    <w:rsid w:val="00E47B7C"/>
    <w:rsid w:val="00E510F3"/>
    <w:rsid w:val="00E567FE"/>
    <w:rsid w:val="00E66216"/>
    <w:rsid w:val="00E66452"/>
    <w:rsid w:val="00E74CEA"/>
    <w:rsid w:val="00E91392"/>
    <w:rsid w:val="00E916D6"/>
    <w:rsid w:val="00E94E63"/>
    <w:rsid w:val="00EA3161"/>
    <w:rsid w:val="00EC0C1F"/>
    <w:rsid w:val="00EC1FB3"/>
    <w:rsid w:val="00EC4415"/>
    <w:rsid w:val="00EC5740"/>
    <w:rsid w:val="00EC7147"/>
    <w:rsid w:val="00ED1621"/>
    <w:rsid w:val="00ED6C65"/>
    <w:rsid w:val="00EE671F"/>
    <w:rsid w:val="00EE6A1E"/>
    <w:rsid w:val="00EE75A4"/>
    <w:rsid w:val="00EF5A15"/>
    <w:rsid w:val="00EF60A2"/>
    <w:rsid w:val="00EF6601"/>
    <w:rsid w:val="00F03CEC"/>
    <w:rsid w:val="00F04031"/>
    <w:rsid w:val="00F04039"/>
    <w:rsid w:val="00F0405A"/>
    <w:rsid w:val="00F14614"/>
    <w:rsid w:val="00F222E1"/>
    <w:rsid w:val="00F34E29"/>
    <w:rsid w:val="00F468DF"/>
    <w:rsid w:val="00F51639"/>
    <w:rsid w:val="00F63AD9"/>
    <w:rsid w:val="00F6671F"/>
    <w:rsid w:val="00F720D9"/>
    <w:rsid w:val="00F80481"/>
    <w:rsid w:val="00F80BEC"/>
    <w:rsid w:val="00F8442B"/>
    <w:rsid w:val="00F957DD"/>
    <w:rsid w:val="00F964A8"/>
    <w:rsid w:val="00FA1A45"/>
    <w:rsid w:val="00FA1DD3"/>
    <w:rsid w:val="00FA304B"/>
    <w:rsid w:val="00FA4118"/>
    <w:rsid w:val="00FA674F"/>
    <w:rsid w:val="00FA6E32"/>
    <w:rsid w:val="00FB1CB9"/>
    <w:rsid w:val="00FB3942"/>
    <w:rsid w:val="00FC27FD"/>
    <w:rsid w:val="00FC36C7"/>
    <w:rsid w:val="00FC4707"/>
    <w:rsid w:val="00FD105A"/>
    <w:rsid w:val="00FD4AC2"/>
    <w:rsid w:val="00FD6B38"/>
    <w:rsid w:val="00FD7405"/>
    <w:rsid w:val="00FD799E"/>
    <w:rsid w:val="00FD7F54"/>
    <w:rsid w:val="00FE095A"/>
    <w:rsid w:val="00FE3AD1"/>
    <w:rsid w:val="00FE490A"/>
    <w:rsid w:val="00FE4EDE"/>
    <w:rsid w:val="00FF3362"/>
    <w:rsid w:val="00FF3AFB"/>
    <w:rsid w:val="00FF3FC1"/>
    <w:rsid w:val="00FF6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3E5F"/>
  <w15:docId w15:val="{154B52D7-BD59-42C9-A115-E1E8C2D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9A3"/>
  </w:style>
  <w:style w:type="paragraph" w:styleId="Titolo1">
    <w:name w:val="heading 1"/>
    <w:basedOn w:val="Normale"/>
    <w:next w:val="Normale"/>
    <w:link w:val="Titolo1Carattere"/>
    <w:uiPriority w:val="9"/>
    <w:qFormat/>
    <w:rsid w:val="00CD7D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qFormat/>
    <w:rsid w:val="00556AD4"/>
    <w:pPr>
      <w:keepNext/>
      <w:spacing w:after="0" w:line="240" w:lineRule="auto"/>
      <w:outlineLvl w:val="1"/>
    </w:pPr>
    <w:rPr>
      <w:rFonts w:ascii="Arial" w:eastAsia="Times New Roman" w:hAnsi="Arial" w:cs="Times New Roman"/>
      <w:b/>
      <w:i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21C3F"/>
    <w:pPr>
      <w:ind w:left="720"/>
      <w:contextualSpacing/>
    </w:pPr>
  </w:style>
  <w:style w:type="character" w:styleId="Collegamentoipertestuale">
    <w:name w:val="Hyperlink"/>
    <w:basedOn w:val="Carpredefinitoparagrafo"/>
    <w:uiPriority w:val="99"/>
    <w:unhideWhenUsed/>
    <w:rsid w:val="00282F79"/>
    <w:rPr>
      <w:color w:val="0000FF"/>
      <w:u w:val="single"/>
    </w:rPr>
  </w:style>
  <w:style w:type="paragraph" w:styleId="Testonotadichiusura">
    <w:name w:val="endnote text"/>
    <w:basedOn w:val="Normale"/>
    <w:link w:val="TestonotadichiusuraCarattere"/>
    <w:uiPriority w:val="99"/>
    <w:semiHidden/>
    <w:unhideWhenUsed/>
    <w:rsid w:val="00420E9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20E94"/>
    <w:rPr>
      <w:sz w:val="20"/>
      <w:szCs w:val="20"/>
    </w:rPr>
  </w:style>
  <w:style w:type="character" w:styleId="Rimandonotadichiusura">
    <w:name w:val="endnote reference"/>
    <w:basedOn w:val="Carpredefinitoparagrafo"/>
    <w:uiPriority w:val="99"/>
    <w:semiHidden/>
    <w:unhideWhenUsed/>
    <w:rsid w:val="00420E94"/>
    <w:rPr>
      <w:vertAlign w:val="superscript"/>
    </w:rPr>
  </w:style>
  <w:style w:type="paragraph" w:styleId="Testonotaapidipagina">
    <w:name w:val="footnote text"/>
    <w:basedOn w:val="Normale"/>
    <w:link w:val="TestonotaapidipaginaCarattere"/>
    <w:uiPriority w:val="99"/>
    <w:semiHidden/>
    <w:unhideWhenUsed/>
    <w:rsid w:val="00811F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1FD8"/>
    <w:rPr>
      <w:sz w:val="20"/>
      <w:szCs w:val="20"/>
    </w:rPr>
  </w:style>
  <w:style w:type="character" w:styleId="Rimandonotaapidipagina">
    <w:name w:val="footnote reference"/>
    <w:basedOn w:val="Carpredefinitoparagrafo"/>
    <w:uiPriority w:val="99"/>
    <w:semiHidden/>
    <w:unhideWhenUsed/>
    <w:rsid w:val="00811FD8"/>
    <w:rPr>
      <w:vertAlign w:val="superscript"/>
    </w:rPr>
  </w:style>
  <w:style w:type="table" w:styleId="Grigliatabella">
    <w:name w:val="Table Grid"/>
    <w:basedOn w:val="Tabellanormale"/>
    <w:uiPriority w:val="39"/>
    <w:rsid w:val="0022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726"/>
    <w:pPr>
      <w:autoSpaceDE w:val="0"/>
      <w:autoSpaceDN w:val="0"/>
      <w:adjustRightInd w:val="0"/>
      <w:spacing w:after="0" w:line="240" w:lineRule="auto"/>
    </w:pPr>
    <w:rPr>
      <w:rFonts w:ascii="Calibri" w:hAnsi="Calibri" w:cs="Calibri"/>
      <w:color w:val="000000"/>
      <w:sz w:val="24"/>
      <w:szCs w:val="24"/>
    </w:rPr>
  </w:style>
  <w:style w:type="character" w:styleId="Numeropagina">
    <w:name w:val="page number"/>
    <w:rsid w:val="00FF6FF6"/>
    <w:rPr>
      <w:lang w:val="it-IT"/>
    </w:rPr>
  </w:style>
  <w:style w:type="paragraph" w:styleId="Rientrocorpodeltesto">
    <w:name w:val="Body Text Indent"/>
    <w:link w:val="RientrocorpodeltestoCarattere"/>
    <w:rsid w:val="00FF6FF6"/>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FF6FF6"/>
    <w:rPr>
      <w:rFonts w:ascii="Times New Roman" w:eastAsia="Arial Unicode MS" w:hAnsi="Times New Roman" w:cs="Arial Unicode MS"/>
      <w:color w:val="000000"/>
      <w:sz w:val="28"/>
      <w:szCs w:val="28"/>
      <w:u w:color="000000"/>
      <w:bdr w:val="nil"/>
      <w:lang w:eastAsia="it-IT"/>
    </w:rPr>
  </w:style>
  <w:style w:type="numbering" w:customStyle="1" w:styleId="Stileimportato11">
    <w:name w:val="Stile importato 11"/>
    <w:rsid w:val="00FF6FF6"/>
    <w:pPr>
      <w:numPr>
        <w:numId w:val="3"/>
      </w:numPr>
    </w:pPr>
  </w:style>
  <w:style w:type="numbering" w:customStyle="1" w:styleId="Stileimportato12">
    <w:name w:val="Stile importato 12"/>
    <w:rsid w:val="00FF6FF6"/>
    <w:pPr>
      <w:numPr>
        <w:numId w:val="4"/>
      </w:numPr>
    </w:pPr>
  </w:style>
  <w:style w:type="character" w:customStyle="1" w:styleId="Titolo2Carattere">
    <w:name w:val="Titolo 2 Carattere"/>
    <w:basedOn w:val="Carpredefinitoparagrafo"/>
    <w:link w:val="Titolo2"/>
    <w:rsid w:val="00556AD4"/>
    <w:rPr>
      <w:rFonts w:ascii="Arial" w:eastAsia="Times New Roman" w:hAnsi="Arial" w:cs="Times New Roman"/>
      <w:b/>
      <w:iCs/>
      <w:sz w:val="28"/>
      <w:szCs w:val="24"/>
      <w:lang w:eastAsia="it-IT"/>
    </w:rPr>
  </w:style>
  <w:style w:type="character" w:styleId="Enfasigrassetto">
    <w:name w:val="Strong"/>
    <w:basedOn w:val="Carpredefinitoparagrafo"/>
    <w:uiPriority w:val="22"/>
    <w:qFormat/>
    <w:rsid w:val="008C6AF9"/>
    <w:rPr>
      <w:b/>
      <w:bCs/>
    </w:rPr>
  </w:style>
  <w:style w:type="character" w:customStyle="1" w:styleId="Titolo1Carattere">
    <w:name w:val="Titolo 1 Carattere"/>
    <w:basedOn w:val="Carpredefinitoparagrafo"/>
    <w:link w:val="Titolo1"/>
    <w:uiPriority w:val="9"/>
    <w:rsid w:val="00CD7DB1"/>
    <w:rPr>
      <w:rFonts w:asciiTheme="majorHAnsi" w:eastAsiaTheme="majorEastAsia" w:hAnsiTheme="majorHAnsi" w:cstheme="majorBidi"/>
      <w:b/>
      <w:bCs/>
      <w:color w:val="2E74B5" w:themeColor="accent1" w:themeShade="BF"/>
      <w:sz w:val="28"/>
      <w:szCs w:val="28"/>
    </w:rPr>
  </w:style>
  <w:style w:type="paragraph" w:styleId="Intestazione">
    <w:name w:val="header"/>
    <w:basedOn w:val="Normale"/>
    <w:link w:val="IntestazioneCarattere"/>
    <w:uiPriority w:val="99"/>
    <w:unhideWhenUsed/>
    <w:rsid w:val="00F516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1639"/>
  </w:style>
  <w:style w:type="paragraph" w:styleId="Pidipagina">
    <w:name w:val="footer"/>
    <w:basedOn w:val="Normale"/>
    <w:link w:val="PidipaginaCarattere"/>
    <w:uiPriority w:val="99"/>
    <w:unhideWhenUsed/>
    <w:rsid w:val="00F516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1639"/>
  </w:style>
  <w:style w:type="paragraph" w:styleId="Testofumetto">
    <w:name w:val="Balloon Text"/>
    <w:basedOn w:val="Normale"/>
    <w:link w:val="TestofumettoCarattere"/>
    <w:uiPriority w:val="99"/>
    <w:semiHidden/>
    <w:unhideWhenUsed/>
    <w:rsid w:val="001B01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149"/>
    <w:rPr>
      <w:rFonts w:ascii="Segoe UI" w:hAnsi="Segoe UI" w:cs="Segoe UI"/>
      <w:sz w:val="18"/>
      <w:szCs w:val="18"/>
    </w:rPr>
  </w:style>
  <w:style w:type="character" w:styleId="Rimandocommento">
    <w:name w:val="annotation reference"/>
    <w:basedOn w:val="Carpredefinitoparagrafo"/>
    <w:uiPriority w:val="99"/>
    <w:semiHidden/>
    <w:unhideWhenUsed/>
    <w:rsid w:val="001B0149"/>
    <w:rPr>
      <w:sz w:val="16"/>
      <w:szCs w:val="16"/>
    </w:rPr>
  </w:style>
  <w:style w:type="paragraph" w:styleId="Testocommento">
    <w:name w:val="annotation text"/>
    <w:basedOn w:val="Normale"/>
    <w:link w:val="TestocommentoCarattere"/>
    <w:uiPriority w:val="99"/>
    <w:semiHidden/>
    <w:unhideWhenUsed/>
    <w:rsid w:val="001B014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0149"/>
    <w:rPr>
      <w:sz w:val="20"/>
      <w:szCs w:val="20"/>
    </w:rPr>
  </w:style>
  <w:style w:type="paragraph" w:styleId="Soggettocommento">
    <w:name w:val="annotation subject"/>
    <w:basedOn w:val="Testocommento"/>
    <w:next w:val="Testocommento"/>
    <w:link w:val="SoggettocommentoCarattere"/>
    <w:uiPriority w:val="99"/>
    <w:semiHidden/>
    <w:unhideWhenUsed/>
    <w:rsid w:val="001B0149"/>
    <w:rPr>
      <w:b/>
      <w:bCs/>
    </w:rPr>
  </w:style>
  <w:style w:type="character" w:customStyle="1" w:styleId="SoggettocommentoCarattere">
    <w:name w:val="Soggetto commento Carattere"/>
    <w:basedOn w:val="TestocommentoCarattere"/>
    <w:link w:val="Soggettocommento"/>
    <w:uiPriority w:val="99"/>
    <w:semiHidden/>
    <w:rsid w:val="001B0149"/>
    <w:rPr>
      <w:b/>
      <w:bCs/>
      <w:sz w:val="20"/>
      <w:szCs w:val="20"/>
    </w:rPr>
  </w:style>
  <w:style w:type="character" w:customStyle="1" w:styleId="ParagrafoelencoCarattere">
    <w:name w:val="Paragrafo elenco Carattere"/>
    <w:link w:val="Paragrafoelenco"/>
    <w:uiPriority w:val="34"/>
    <w:locked/>
    <w:rsid w:val="00554358"/>
  </w:style>
  <w:style w:type="paragraph" w:styleId="Corpodeltesto2">
    <w:name w:val="Body Text 2"/>
    <w:basedOn w:val="Normale"/>
    <w:link w:val="Corpodeltesto2Carattere"/>
    <w:uiPriority w:val="99"/>
    <w:semiHidden/>
    <w:unhideWhenUsed/>
    <w:rsid w:val="008637F4"/>
    <w:pPr>
      <w:spacing w:after="120" w:line="480" w:lineRule="auto"/>
    </w:pPr>
  </w:style>
  <w:style w:type="character" w:customStyle="1" w:styleId="Corpodeltesto2Carattere">
    <w:name w:val="Corpo del testo 2 Carattere"/>
    <w:basedOn w:val="Carpredefinitoparagrafo"/>
    <w:link w:val="Corpodeltesto2"/>
    <w:uiPriority w:val="99"/>
    <w:semiHidden/>
    <w:rsid w:val="008637F4"/>
  </w:style>
  <w:style w:type="character" w:styleId="Menzionenonrisolta">
    <w:name w:val="Unresolved Mention"/>
    <w:basedOn w:val="Carpredefinitoparagrafo"/>
    <w:uiPriority w:val="99"/>
    <w:semiHidden/>
    <w:unhideWhenUsed/>
    <w:rsid w:val="00502C4D"/>
    <w:rPr>
      <w:color w:val="605E5C"/>
      <w:shd w:val="clear" w:color="auto" w:fill="E1DFDD"/>
    </w:rPr>
  </w:style>
  <w:style w:type="character" w:customStyle="1" w:styleId="spelle">
    <w:name w:val="spelle"/>
    <w:basedOn w:val="Carpredefinitoparagrafo"/>
    <w:rsid w:val="00E66452"/>
  </w:style>
  <w:style w:type="paragraph" w:styleId="Nessunaspaziatura">
    <w:name w:val="No Spacing"/>
    <w:uiPriority w:val="1"/>
    <w:qFormat/>
    <w:rsid w:val="00D654FD"/>
    <w:pPr>
      <w:spacing w:after="0" w:line="240" w:lineRule="auto"/>
    </w:pPr>
    <w:rPr>
      <w:rFonts w:ascii="Calibri" w:eastAsia="Calibri" w:hAnsi="Calibri" w:cs="Times New Roman"/>
    </w:rPr>
  </w:style>
  <w:style w:type="paragraph" w:styleId="Corpotesto">
    <w:name w:val="Body Text"/>
    <w:basedOn w:val="Normale"/>
    <w:link w:val="CorpotestoCarattere"/>
    <w:uiPriority w:val="99"/>
    <w:semiHidden/>
    <w:unhideWhenUsed/>
    <w:rsid w:val="004B0E46"/>
    <w:pPr>
      <w:spacing w:after="120" w:line="276" w:lineRule="auto"/>
    </w:pPr>
    <w:rPr>
      <w:rFonts w:ascii="Calibri" w:eastAsia="Times New Roman" w:hAnsi="Calibri" w:cs="Times New Roman"/>
      <w:lang w:eastAsia="it-IT"/>
    </w:rPr>
  </w:style>
  <w:style w:type="character" w:customStyle="1" w:styleId="CorpotestoCarattere">
    <w:name w:val="Corpo testo Carattere"/>
    <w:basedOn w:val="Carpredefinitoparagrafo"/>
    <w:link w:val="Corpotesto"/>
    <w:uiPriority w:val="99"/>
    <w:semiHidden/>
    <w:rsid w:val="004B0E46"/>
    <w:rPr>
      <w:rFonts w:ascii="Calibri" w:eastAsia="Times New Roman" w:hAnsi="Calibri" w:cs="Times New Roman"/>
      <w:lang w:eastAsia="it-IT"/>
    </w:rPr>
  </w:style>
  <w:style w:type="paragraph" w:customStyle="1" w:styleId="ECVSectionDetails">
    <w:name w:val="_ECV_SectionDetails"/>
    <w:basedOn w:val="Normale"/>
    <w:rsid w:val="004B0E46"/>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OiaeaeiYiio2">
    <w:name w:val="O?ia eaeiYiio 2"/>
    <w:basedOn w:val="Normale"/>
    <w:rsid w:val="004B0E46"/>
    <w:pPr>
      <w:widowControl w:val="0"/>
      <w:spacing w:after="0" w:line="240" w:lineRule="auto"/>
      <w:jc w:val="right"/>
    </w:pPr>
    <w:rPr>
      <w:rFonts w:ascii="Times New Roman" w:eastAsia="Times New Roman" w:hAnsi="Times New Roman" w:cs="Times New Roman"/>
      <w:i/>
      <w:sz w:val="16"/>
      <w:szCs w:val="20"/>
      <w:lang w:val="en-US" w:eastAsia="ko-KR"/>
    </w:rPr>
  </w:style>
  <w:style w:type="character" w:styleId="Enfasicorsivo">
    <w:name w:val="Emphasis"/>
    <w:basedOn w:val="Carpredefinitoparagrafo"/>
    <w:uiPriority w:val="20"/>
    <w:qFormat/>
    <w:rsid w:val="004B0E46"/>
    <w:rPr>
      <w:i/>
      <w:iCs/>
    </w:rPr>
  </w:style>
  <w:style w:type="character" w:styleId="Collegamentovisitato">
    <w:name w:val="FollowedHyperlink"/>
    <w:basedOn w:val="Carpredefinitoparagrafo"/>
    <w:uiPriority w:val="99"/>
    <w:semiHidden/>
    <w:unhideWhenUsed/>
    <w:rsid w:val="00955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35025">
      <w:bodyDiv w:val="1"/>
      <w:marLeft w:val="0"/>
      <w:marRight w:val="0"/>
      <w:marTop w:val="0"/>
      <w:marBottom w:val="0"/>
      <w:divBdr>
        <w:top w:val="none" w:sz="0" w:space="0" w:color="auto"/>
        <w:left w:val="none" w:sz="0" w:space="0" w:color="auto"/>
        <w:bottom w:val="none" w:sz="0" w:space="0" w:color="auto"/>
        <w:right w:val="none" w:sz="0" w:space="0" w:color="auto"/>
      </w:divBdr>
    </w:div>
    <w:div w:id="469135504">
      <w:bodyDiv w:val="1"/>
      <w:marLeft w:val="0"/>
      <w:marRight w:val="0"/>
      <w:marTop w:val="0"/>
      <w:marBottom w:val="0"/>
      <w:divBdr>
        <w:top w:val="none" w:sz="0" w:space="0" w:color="auto"/>
        <w:left w:val="none" w:sz="0" w:space="0" w:color="auto"/>
        <w:bottom w:val="none" w:sz="0" w:space="0" w:color="auto"/>
        <w:right w:val="none" w:sz="0" w:space="0" w:color="auto"/>
      </w:divBdr>
    </w:div>
    <w:div w:id="1320379512">
      <w:bodyDiv w:val="1"/>
      <w:marLeft w:val="0"/>
      <w:marRight w:val="0"/>
      <w:marTop w:val="0"/>
      <w:marBottom w:val="0"/>
      <w:divBdr>
        <w:top w:val="none" w:sz="0" w:space="0" w:color="auto"/>
        <w:left w:val="none" w:sz="0" w:space="0" w:color="auto"/>
        <w:bottom w:val="none" w:sz="0" w:space="0" w:color="auto"/>
        <w:right w:val="none" w:sz="0" w:space="0" w:color="auto"/>
      </w:divBdr>
    </w:div>
    <w:div w:id="1462843600">
      <w:bodyDiv w:val="1"/>
      <w:marLeft w:val="0"/>
      <w:marRight w:val="0"/>
      <w:marTop w:val="0"/>
      <w:marBottom w:val="0"/>
      <w:divBdr>
        <w:top w:val="none" w:sz="0" w:space="0" w:color="auto"/>
        <w:left w:val="none" w:sz="0" w:space="0" w:color="auto"/>
        <w:bottom w:val="none" w:sz="0" w:space="0" w:color="auto"/>
        <w:right w:val="none" w:sz="0" w:space="0" w:color="auto"/>
      </w:divBdr>
    </w:div>
    <w:div w:id="1861048785">
      <w:bodyDiv w:val="1"/>
      <w:marLeft w:val="0"/>
      <w:marRight w:val="0"/>
      <w:marTop w:val="0"/>
      <w:marBottom w:val="0"/>
      <w:divBdr>
        <w:top w:val="none" w:sz="0" w:space="0" w:color="auto"/>
        <w:left w:val="none" w:sz="0" w:space="0" w:color="auto"/>
        <w:bottom w:val="none" w:sz="0" w:space="0" w:color="auto"/>
        <w:right w:val="none" w:sz="0" w:space="0" w:color="auto"/>
      </w:divBdr>
    </w:div>
    <w:div w:id="1943606376">
      <w:bodyDiv w:val="1"/>
      <w:marLeft w:val="0"/>
      <w:marRight w:val="0"/>
      <w:marTop w:val="0"/>
      <w:marBottom w:val="0"/>
      <w:divBdr>
        <w:top w:val="none" w:sz="0" w:space="0" w:color="auto"/>
        <w:left w:val="none" w:sz="0" w:space="0" w:color="auto"/>
        <w:bottom w:val="none" w:sz="0" w:space="0" w:color="auto"/>
        <w:right w:val="none" w:sz="0" w:space="0" w:color="auto"/>
      </w:divBdr>
    </w:div>
    <w:div w:id="20227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ntelavoro.inapp.org/atlante_repertori.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kore.it/index.php/index.php/home-master-politiche-di-welf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A82F-F1C2-42CA-9062-E59067C1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6536</Words>
  <Characters>37257</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Frammartino</dc:creator>
  <cp:lastModifiedBy>Cristiano Vittori</cp:lastModifiedBy>
  <cp:revision>3</cp:revision>
  <cp:lastPrinted>2024-07-10T09:54:00Z</cp:lastPrinted>
  <dcterms:created xsi:type="dcterms:W3CDTF">2024-12-18T08:18:00Z</dcterms:created>
  <dcterms:modified xsi:type="dcterms:W3CDTF">2024-12-18T08:21:00Z</dcterms:modified>
</cp:coreProperties>
</file>